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31961" w:rsidRDefault="00C31961" w:rsidP="00FD4368">
      <w:pPr>
        <w:rPr>
          <w:rFonts w:ascii="Arial Narrow" w:hAnsi="Arial Narrow" w:cs="Arial"/>
          <w:sz w:val="18"/>
          <w:szCs w:val="18"/>
        </w:rPr>
      </w:pPr>
    </w:p>
    <w:p w:rsidR="00C31961" w:rsidRPr="004D43EC" w:rsidRDefault="00C31961" w:rsidP="00C31961">
      <w:pPr>
        <w:jc w:val="right"/>
        <w:rPr>
          <w:rFonts w:ascii="Arial Narrow" w:hAnsi="Arial Narrow" w:cs="Arial"/>
        </w:rPr>
      </w:pPr>
      <w:r w:rsidRPr="004D43EC">
        <w:rPr>
          <w:rFonts w:ascii="Arial Narrow" w:hAnsi="Arial Narrow" w:cs="Arial"/>
        </w:rPr>
        <w:t>Spett.le</w:t>
      </w:r>
    </w:p>
    <w:p w:rsidR="004B099A" w:rsidRDefault="003C4463" w:rsidP="00C31961">
      <w:pPr>
        <w:jc w:val="right"/>
        <w:rPr>
          <w:rFonts w:ascii="Arial Narrow" w:hAnsi="Arial Narrow" w:cs="Arial"/>
          <w:b/>
        </w:rPr>
      </w:pPr>
      <w:r w:rsidRPr="003C4463">
        <w:rPr>
          <w:rFonts w:ascii="Arial Narrow" w:hAnsi="Arial Narrow" w:cs="Arial"/>
          <w:b/>
        </w:rPr>
        <w:t xml:space="preserve">BIOMASS TRADING </w:t>
      </w:r>
      <w:proofErr w:type="spellStart"/>
      <w:r w:rsidRPr="003C4463">
        <w:rPr>
          <w:rFonts w:ascii="Arial Narrow" w:hAnsi="Arial Narrow" w:cs="Arial"/>
          <w:b/>
        </w:rPr>
        <w:t>srl</w:t>
      </w:r>
      <w:proofErr w:type="spellEnd"/>
    </w:p>
    <w:p w:rsidR="003C4463" w:rsidRPr="003C4463" w:rsidRDefault="003C4463" w:rsidP="00C31961">
      <w:pPr>
        <w:jc w:val="right"/>
        <w:rPr>
          <w:rFonts w:ascii="Arial Narrow" w:hAnsi="Arial Narrow" w:cs="Arial"/>
        </w:rPr>
      </w:pPr>
      <w:bookmarkStart w:id="0" w:name="_GoBack"/>
      <w:r w:rsidRPr="003C4463">
        <w:rPr>
          <w:rFonts w:ascii="Arial Narrow" w:hAnsi="Arial Narrow" w:cs="Arial"/>
        </w:rPr>
        <w:t>C.a. Tecnico incaricato</w:t>
      </w:r>
      <w:r w:rsidRPr="003C4463">
        <w:t xml:space="preserve"> </w:t>
      </w:r>
      <w:r w:rsidRPr="003C4463">
        <w:rPr>
          <w:rFonts w:ascii="Arial Narrow" w:hAnsi="Arial Narrow" w:cs="Arial"/>
        </w:rPr>
        <w:t xml:space="preserve">Dottore Agronomo Antonio Moro </w:t>
      </w:r>
    </w:p>
    <w:bookmarkEnd w:id="0"/>
    <w:p w:rsidR="00111058" w:rsidRDefault="00111058" w:rsidP="00C31961">
      <w:pPr>
        <w:jc w:val="right"/>
        <w:rPr>
          <w:rFonts w:ascii="Arial Narrow" w:hAnsi="Arial Narrow" w:cs="Arial"/>
          <w:b/>
        </w:rPr>
      </w:pPr>
    </w:p>
    <w:p w:rsidR="00111058" w:rsidRDefault="00111058" w:rsidP="00C31961">
      <w:pPr>
        <w:jc w:val="right"/>
        <w:rPr>
          <w:rFonts w:ascii="Arial Narrow" w:hAnsi="Arial Narrow" w:cs="Arial"/>
          <w:b/>
        </w:rPr>
      </w:pPr>
    </w:p>
    <w:p w:rsidR="00C31961" w:rsidRPr="009E087C" w:rsidRDefault="00C31961" w:rsidP="00111058">
      <w:pPr>
        <w:pStyle w:val="Default"/>
        <w:jc w:val="both"/>
        <w:rPr>
          <w:rFonts w:ascii="Arial Narrow" w:hAnsi="Arial Narrow"/>
          <w:sz w:val="20"/>
          <w:szCs w:val="20"/>
        </w:rPr>
      </w:pPr>
      <w:r w:rsidRPr="009E087C">
        <w:rPr>
          <w:rFonts w:ascii="Arial Narrow" w:hAnsi="Arial Narrow"/>
          <w:b/>
          <w:sz w:val="20"/>
          <w:szCs w:val="20"/>
        </w:rPr>
        <w:t>Oggetto:</w:t>
      </w:r>
      <w:r w:rsidR="00E94EE5" w:rsidRPr="009E087C">
        <w:rPr>
          <w:rFonts w:ascii="Arial Narrow" w:hAnsi="Arial Narrow"/>
          <w:sz w:val="20"/>
          <w:szCs w:val="20"/>
        </w:rPr>
        <w:t xml:space="preserve"> </w:t>
      </w:r>
      <w:r w:rsidR="004B60F2" w:rsidRPr="009E087C">
        <w:rPr>
          <w:rFonts w:ascii="Arial Narrow" w:hAnsi="Arial Narrow"/>
          <w:color w:val="auto"/>
          <w:sz w:val="20"/>
          <w:szCs w:val="20"/>
          <w:lang w:val="it-IT" w:eastAsia="it-IT"/>
        </w:rPr>
        <w:t xml:space="preserve">procedimento di Screening di Incidenza (Livello I della </w:t>
      </w:r>
      <w:proofErr w:type="spellStart"/>
      <w:r w:rsidR="004B60F2" w:rsidRPr="009E087C">
        <w:rPr>
          <w:rFonts w:ascii="Arial Narrow" w:hAnsi="Arial Narrow"/>
          <w:color w:val="auto"/>
          <w:sz w:val="20"/>
          <w:szCs w:val="20"/>
          <w:lang w:val="it-IT" w:eastAsia="it-IT"/>
        </w:rPr>
        <w:t>V.Inc.A</w:t>
      </w:r>
      <w:proofErr w:type="spellEnd"/>
      <w:r w:rsidR="004B60F2" w:rsidRPr="009E087C">
        <w:rPr>
          <w:rFonts w:ascii="Arial Narrow" w:hAnsi="Arial Narrow"/>
          <w:color w:val="auto"/>
          <w:sz w:val="20"/>
          <w:szCs w:val="20"/>
          <w:lang w:val="it-IT" w:eastAsia="it-IT"/>
        </w:rPr>
        <w:t xml:space="preserve">.), ai sensi dell’art. 5 del D.P.R. n. 357/97 e </w:t>
      </w:r>
      <w:proofErr w:type="spellStart"/>
      <w:r w:rsidR="004B60F2" w:rsidRPr="009E087C">
        <w:rPr>
          <w:rFonts w:ascii="Arial Narrow" w:hAnsi="Arial Narrow"/>
          <w:color w:val="auto"/>
          <w:sz w:val="20"/>
          <w:szCs w:val="20"/>
          <w:lang w:val="it-IT" w:eastAsia="it-IT"/>
        </w:rPr>
        <w:t>s.m.i.</w:t>
      </w:r>
      <w:proofErr w:type="spellEnd"/>
      <w:r w:rsidR="004B60F2" w:rsidRPr="009E087C">
        <w:rPr>
          <w:rFonts w:ascii="Arial Narrow" w:hAnsi="Arial Narrow"/>
          <w:color w:val="auto"/>
          <w:sz w:val="20"/>
          <w:szCs w:val="20"/>
          <w:lang w:val="it-IT" w:eastAsia="it-IT"/>
        </w:rPr>
        <w:t xml:space="preserve"> e delle Direttive regionali per la Valutazione di Incidenza Ambientale (D.G.R. n. 30/54 del 30 settembre </w:t>
      </w:r>
      <w:r w:rsidR="00B9337A" w:rsidRPr="009E087C">
        <w:rPr>
          <w:rFonts w:ascii="Arial Narrow" w:hAnsi="Arial Narrow"/>
          <w:color w:val="auto"/>
          <w:sz w:val="20"/>
          <w:szCs w:val="20"/>
          <w:lang w:val="it-IT" w:eastAsia="it-IT"/>
        </w:rPr>
        <w:t>2022) relativo</w:t>
      </w:r>
      <w:r w:rsidR="004B60F2" w:rsidRPr="009E087C">
        <w:rPr>
          <w:rFonts w:ascii="Arial Narrow" w:hAnsi="Arial Narrow"/>
          <w:color w:val="auto"/>
          <w:sz w:val="20"/>
          <w:szCs w:val="20"/>
          <w:lang w:val="it-IT" w:eastAsia="it-IT"/>
        </w:rPr>
        <w:t xml:space="preserve"> a:</w:t>
      </w:r>
      <w:r w:rsidR="003C4463" w:rsidRPr="003C4463">
        <w:t xml:space="preserve"> </w:t>
      </w:r>
      <w:r w:rsidR="003C4463" w:rsidRPr="003C4463">
        <w:rPr>
          <w:rFonts w:ascii="Arial Narrow" w:hAnsi="Arial Narrow"/>
          <w:color w:val="auto"/>
          <w:sz w:val="20"/>
          <w:szCs w:val="20"/>
          <w:lang w:val="it-IT" w:eastAsia="it-IT"/>
        </w:rPr>
        <w:t>progetto di taglio su soprassuolo arboreo</w:t>
      </w:r>
      <w:r w:rsidR="008874D7" w:rsidRPr="009E087C">
        <w:rPr>
          <w:rFonts w:ascii="Arial Narrow" w:hAnsi="Arial Narrow"/>
          <w:color w:val="auto"/>
          <w:sz w:val="20"/>
          <w:szCs w:val="20"/>
          <w:lang w:val="it-IT" w:eastAsia="it-IT"/>
        </w:rPr>
        <w:t>.</w:t>
      </w:r>
      <w:r w:rsidR="006C2C4E" w:rsidRPr="009E087C">
        <w:rPr>
          <w:rFonts w:ascii="Arial Narrow" w:hAnsi="Arial Narrow"/>
          <w:sz w:val="20"/>
          <w:szCs w:val="20"/>
        </w:rPr>
        <w:t xml:space="preserve"> </w:t>
      </w:r>
      <w:proofErr w:type="spellStart"/>
      <w:r w:rsidR="003C4463">
        <w:rPr>
          <w:rFonts w:ascii="Arial Narrow" w:hAnsi="Arial Narrow"/>
          <w:b/>
          <w:sz w:val="20"/>
          <w:szCs w:val="20"/>
        </w:rPr>
        <w:t>Procedimento</w:t>
      </w:r>
      <w:proofErr w:type="spellEnd"/>
      <w:r w:rsidR="003C4463">
        <w:rPr>
          <w:rFonts w:ascii="Arial Narrow" w:hAnsi="Arial Narrow"/>
          <w:b/>
          <w:sz w:val="20"/>
          <w:szCs w:val="20"/>
        </w:rPr>
        <w:t xml:space="preserve"> di s</w:t>
      </w:r>
      <w:r w:rsidR="004B60F2" w:rsidRPr="009E087C">
        <w:rPr>
          <w:rFonts w:ascii="Arial Narrow" w:hAnsi="Arial Narrow"/>
          <w:b/>
          <w:sz w:val="20"/>
          <w:szCs w:val="20"/>
        </w:rPr>
        <w:t>creening V.INC.A</w:t>
      </w:r>
      <w:r w:rsidR="003C4463">
        <w:rPr>
          <w:rFonts w:ascii="Arial Narrow" w:hAnsi="Arial Narrow"/>
          <w:b/>
          <w:sz w:val="20"/>
          <w:szCs w:val="20"/>
        </w:rPr>
        <w:t xml:space="preserve">. </w:t>
      </w:r>
      <w:proofErr w:type="spellStart"/>
      <w:r w:rsidR="003C4463">
        <w:rPr>
          <w:rFonts w:ascii="Arial Narrow" w:hAnsi="Arial Narrow"/>
          <w:b/>
          <w:sz w:val="20"/>
          <w:szCs w:val="20"/>
        </w:rPr>
        <w:t>Richiesta</w:t>
      </w:r>
      <w:proofErr w:type="spellEnd"/>
      <w:r w:rsidR="003C4463">
        <w:rPr>
          <w:rFonts w:ascii="Arial Narrow" w:hAnsi="Arial Narrow"/>
          <w:b/>
          <w:sz w:val="20"/>
          <w:szCs w:val="20"/>
        </w:rPr>
        <w:t xml:space="preserve"> </w:t>
      </w:r>
      <w:proofErr w:type="spellStart"/>
      <w:r w:rsidR="003C4463">
        <w:rPr>
          <w:rFonts w:ascii="Arial Narrow" w:hAnsi="Arial Narrow"/>
          <w:b/>
          <w:sz w:val="20"/>
          <w:szCs w:val="20"/>
        </w:rPr>
        <w:t>integrazioni</w:t>
      </w:r>
      <w:proofErr w:type="spellEnd"/>
      <w:r w:rsidR="003C4463">
        <w:rPr>
          <w:rFonts w:ascii="Arial Narrow" w:hAnsi="Arial Narrow"/>
          <w:b/>
          <w:sz w:val="20"/>
          <w:szCs w:val="20"/>
        </w:rPr>
        <w:t>.</w:t>
      </w:r>
    </w:p>
    <w:p w:rsidR="00A14A96" w:rsidRDefault="00A14A96" w:rsidP="00A14A96">
      <w:pPr>
        <w:spacing w:line="360" w:lineRule="auto"/>
        <w:jc w:val="both"/>
        <w:rPr>
          <w:rFonts w:ascii="Arial" w:hAnsi="Arial" w:cs="Arial"/>
        </w:rPr>
      </w:pPr>
    </w:p>
    <w:p w:rsidR="003C4463" w:rsidRPr="003C4463" w:rsidRDefault="003C4463" w:rsidP="003C4463">
      <w:pPr>
        <w:spacing w:line="360" w:lineRule="auto"/>
        <w:jc w:val="both"/>
        <w:rPr>
          <w:rFonts w:ascii="Arial Narrow" w:hAnsi="Arial Narrow" w:cs="Arial"/>
        </w:rPr>
      </w:pPr>
      <w:r>
        <w:rPr>
          <w:rFonts w:ascii="Arial Narrow" w:hAnsi="Arial Narrow" w:cs="Arial"/>
        </w:rPr>
        <w:t>Con</w:t>
      </w:r>
      <w:r w:rsidRPr="003C4463">
        <w:rPr>
          <w:rFonts w:ascii="Arial Narrow" w:hAnsi="Arial Narrow" w:cs="Arial"/>
        </w:rPr>
        <w:t xml:space="preserve"> riferimento all’Istanza di attivazione del procedimento di Screening di Incidenza ambientale (livello I della </w:t>
      </w:r>
      <w:proofErr w:type="spellStart"/>
      <w:r w:rsidRPr="003C4463">
        <w:rPr>
          <w:rFonts w:ascii="Arial Narrow" w:hAnsi="Arial Narrow" w:cs="Arial"/>
        </w:rPr>
        <w:t>V.Inc.A</w:t>
      </w:r>
      <w:proofErr w:type="spellEnd"/>
      <w:r w:rsidRPr="003C4463">
        <w:rPr>
          <w:rFonts w:ascii="Arial Narrow" w:hAnsi="Arial Narrow" w:cs="Arial"/>
        </w:rPr>
        <w:t xml:space="preserve">.), registrato al ns. </w:t>
      </w:r>
      <w:proofErr w:type="spellStart"/>
      <w:r w:rsidRPr="003C4463">
        <w:rPr>
          <w:rFonts w:ascii="Arial Narrow" w:hAnsi="Arial Narrow" w:cs="Arial"/>
        </w:rPr>
        <w:t>prot</w:t>
      </w:r>
      <w:proofErr w:type="spellEnd"/>
      <w:r w:rsidRPr="003C4463">
        <w:rPr>
          <w:rFonts w:ascii="Arial Narrow" w:hAnsi="Arial Narrow" w:cs="Arial"/>
        </w:rPr>
        <w:t>. 1248/2026, relativa a un progetto di taglio di soprassuolo a</w:t>
      </w:r>
      <w:r>
        <w:rPr>
          <w:rFonts w:ascii="Arial Narrow" w:hAnsi="Arial Narrow" w:cs="Arial"/>
        </w:rPr>
        <w:t>r</w:t>
      </w:r>
      <w:r w:rsidRPr="003C4463">
        <w:rPr>
          <w:rFonts w:ascii="Arial Narrow" w:hAnsi="Arial Narrow" w:cs="Arial"/>
        </w:rPr>
        <w:t>boreo in localit</w:t>
      </w:r>
      <w:r>
        <w:rPr>
          <w:rFonts w:ascii="Arial Narrow" w:hAnsi="Arial Narrow" w:cs="Arial"/>
        </w:rPr>
        <w:t xml:space="preserve">à selezionate dei rilievi di </w:t>
      </w:r>
      <w:proofErr w:type="spellStart"/>
      <w:r>
        <w:rPr>
          <w:rFonts w:ascii="Arial Narrow" w:hAnsi="Arial Narrow" w:cs="Arial"/>
        </w:rPr>
        <w:t>Pal</w:t>
      </w:r>
      <w:r w:rsidRPr="003C4463">
        <w:rPr>
          <w:rFonts w:ascii="Arial Narrow" w:hAnsi="Arial Narrow" w:cs="Arial"/>
        </w:rPr>
        <w:t>mavera</w:t>
      </w:r>
      <w:proofErr w:type="spellEnd"/>
      <w:r w:rsidRPr="003C4463">
        <w:rPr>
          <w:rFonts w:ascii="Arial Narrow" w:hAnsi="Arial Narrow" w:cs="Arial"/>
        </w:rPr>
        <w:t xml:space="preserve">, </w:t>
      </w:r>
      <w:proofErr w:type="spellStart"/>
      <w:r w:rsidRPr="003C4463">
        <w:rPr>
          <w:rFonts w:ascii="Arial Narrow" w:hAnsi="Arial Narrow" w:cs="Arial"/>
        </w:rPr>
        <w:t>Des</w:t>
      </w:r>
      <w:proofErr w:type="spellEnd"/>
      <w:r w:rsidRPr="003C4463">
        <w:rPr>
          <w:rFonts w:ascii="Arial Narrow" w:hAnsi="Arial Narrow" w:cs="Arial"/>
        </w:rPr>
        <w:t xml:space="preserve"> </w:t>
      </w:r>
      <w:proofErr w:type="spellStart"/>
      <w:r w:rsidRPr="003C4463">
        <w:rPr>
          <w:rFonts w:ascii="Arial Narrow" w:hAnsi="Arial Narrow" w:cs="Arial"/>
        </w:rPr>
        <w:t>Daus</w:t>
      </w:r>
      <w:proofErr w:type="spellEnd"/>
      <w:r w:rsidRPr="003C4463">
        <w:rPr>
          <w:rFonts w:ascii="Arial Narrow" w:hAnsi="Arial Narrow" w:cs="Arial"/>
        </w:rPr>
        <w:t xml:space="preserve">, </w:t>
      </w:r>
      <w:proofErr w:type="spellStart"/>
      <w:r w:rsidRPr="003C4463">
        <w:rPr>
          <w:rFonts w:ascii="Arial Narrow" w:hAnsi="Arial Narrow" w:cs="Arial"/>
        </w:rPr>
        <w:t>Murone</w:t>
      </w:r>
      <w:proofErr w:type="spellEnd"/>
      <w:r w:rsidRPr="003C4463">
        <w:rPr>
          <w:rFonts w:ascii="Arial Narrow" w:hAnsi="Arial Narrow" w:cs="Arial"/>
        </w:rPr>
        <w:t xml:space="preserve">, </w:t>
      </w:r>
      <w:proofErr w:type="spellStart"/>
      <w:r w:rsidRPr="003C4463">
        <w:rPr>
          <w:rFonts w:ascii="Arial Narrow" w:hAnsi="Arial Narrow" w:cs="Arial"/>
        </w:rPr>
        <w:t>Vaccargiu</w:t>
      </w:r>
      <w:proofErr w:type="spellEnd"/>
      <w:r w:rsidRPr="003C4463">
        <w:rPr>
          <w:rFonts w:ascii="Arial Narrow" w:hAnsi="Arial Narrow" w:cs="Arial"/>
        </w:rPr>
        <w:t xml:space="preserve"> e La </w:t>
      </w:r>
      <w:proofErr w:type="spellStart"/>
      <w:r w:rsidRPr="003C4463">
        <w:rPr>
          <w:rFonts w:ascii="Arial Narrow" w:hAnsi="Arial Narrow" w:cs="Arial"/>
        </w:rPr>
        <w:t>Giorba</w:t>
      </w:r>
      <w:proofErr w:type="spellEnd"/>
      <w:r w:rsidRPr="003C4463">
        <w:rPr>
          <w:rFonts w:ascii="Arial Narrow" w:hAnsi="Arial Narrow" w:cs="Arial"/>
        </w:rPr>
        <w:t xml:space="preserve">, si riscontra che i lavori in argomento ricadono all’interno dei confini della ZSC ITB 010042. L’intervento in argomento, pur avendo anche finalità connesse con la </w:t>
      </w:r>
      <w:proofErr w:type="spellStart"/>
      <w:r w:rsidRPr="003C4463">
        <w:rPr>
          <w:rFonts w:ascii="Arial Narrow" w:hAnsi="Arial Narrow" w:cs="Arial"/>
        </w:rPr>
        <w:t>ri</w:t>
      </w:r>
      <w:proofErr w:type="spellEnd"/>
      <w:r w:rsidRPr="003C4463">
        <w:rPr>
          <w:rFonts w:ascii="Arial Narrow" w:hAnsi="Arial Narrow" w:cs="Arial"/>
        </w:rPr>
        <w:t xml:space="preserve"> affermazione della vegetazione potenziale, non può essere considerato  direttamente connesso o necessario alla gestione del sito ai fini della conservazione degli habitat di cui all’Allegato I e delle specie di cui all’Allegato II della Direttive 92/43/CEE e, pertanto, si conferma la necessità di procedere allo screening di incidenza ambientale, secondo le disposizioni dell’ex. art 5 del DPR 357/97, come modificato ed integrato dal DPR 120/2003. Il proponente, per il tramite di proprio professionista incaricato, ha a tal fine presentato, oltre all’istanza di cui sopra, il format proponente compilato, un inquadramento delle aree su base catastale e IGMI e una relazione tecnico descrittiva.</w:t>
      </w:r>
    </w:p>
    <w:p w:rsidR="003C4463" w:rsidRPr="003C4463" w:rsidRDefault="003C4463" w:rsidP="003C4463">
      <w:pPr>
        <w:spacing w:line="360" w:lineRule="auto"/>
        <w:jc w:val="both"/>
        <w:rPr>
          <w:rFonts w:ascii="Arial Narrow" w:hAnsi="Arial Narrow" w:cs="Arial"/>
        </w:rPr>
      </w:pPr>
      <w:r w:rsidRPr="003C4463">
        <w:rPr>
          <w:rFonts w:ascii="Arial Narrow" w:hAnsi="Arial Narrow" w:cs="Arial"/>
        </w:rPr>
        <w:t xml:space="preserve">Dall’esame della </w:t>
      </w:r>
      <w:r w:rsidRPr="003C4463">
        <w:rPr>
          <w:rFonts w:ascii="Arial Narrow" w:hAnsi="Arial Narrow" w:cs="Arial"/>
        </w:rPr>
        <w:t>documentazione</w:t>
      </w:r>
      <w:r w:rsidRPr="003C4463">
        <w:rPr>
          <w:rFonts w:ascii="Arial Narrow" w:hAnsi="Arial Narrow" w:cs="Arial"/>
        </w:rPr>
        <w:t xml:space="preserve"> di cui sopra, si evince che l’intervento consiste in un diradamento del  35% degli esemplari arborei di rimboschimenti artificiali a conifere che presenterebbero, nelle aree interessate, una densità media compresa fra le 1000 e le 1300 piante per ettaro. Stante una superficie complessiva da trattare di circa 124 ettari, e il conseguente prelievo stimato in circa 400 piante per ettaro, si avrebbe complessivamente il taglio di circa 50.000 piante di conifere. Le </w:t>
      </w:r>
      <w:r w:rsidRPr="003C4463">
        <w:rPr>
          <w:rFonts w:ascii="Arial Narrow" w:hAnsi="Arial Narrow" w:cs="Arial"/>
        </w:rPr>
        <w:t>operazioni</w:t>
      </w:r>
      <w:r w:rsidRPr="003C4463">
        <w:rPr>
          <w:rFonts w:ascii="Arial Narrow" w:hAnsi="Arial Narrow" w:cs="Arial"/>
        </w:rPr>
        <w:t xml:space="preserve"> di taglio, eseguite alla base di ogni pianta senza lasciare porzioni di tronco al di sopra del piano di campagna,  prevedono l’utilizzo di cesoia pneumatica combinata su un escavatore a cingoli. La successiva fase di esbosco prevede invece il raggruppamento in fasce, il trasporto su mezzo gommato e la sistemazione delle piante in punti di accumulo, dove si procederebbe a </w:t>
      </w:r>
      <w:proofErr w:type="spellStart"/>
      <w:r w:rsidRPr="003C4463">
        <w:rPr>
          <w:rFonts w:ascii="Arial Narrow" w:hAnsi="Arial Narrow" w:cs="Arial"/>
        </w:rPr>
        <w:t>cippatura</w:t>
      </w:r>
      <w:proofErr w:type="spellEnd"/>
      <w:r w:rsidRPr="003C4463">
        <w:rPr>
          <w:rFonts w:ascii="Arial Narrow" w:hAnsi="Arial Narrow" w:cs="Arial"/>
        </w:rPr>
        <w:t xml:space="preserve"> in situ per l’ottenimento di combustibile ad uso energetico destinato a fabbriche con impianti di cogenerazione. </w:t>
      </w:r>
    </w:p>
    <w:p w:rsidR="003C4463" w:rsidRPr="003C4463" w:rsidRDefault="003C4463" w:rsidP="003C4463">
      <w:pPr>
        <w:spacing w:line="360" w:lineRule="auto"/>
        <w:jc w:val="both"/>
        <w:rPr>
          <w:rFonts w:ascii="Arial Narrow" w:hAnsi="Arial Narrow" w:cs="Arial"/>
        </w:rPr>
      </w:pPr>
      <w:r w:rsidRPr="003C4463">
        <w:rPr>
          <w:rFonts w:ascii="Arial Narrow" w:hAnsi="Arial Narrow" w:cs="Arial"/>
        </w:rPr>
        <w:t xml:space="preserve">In relazione a quanto sopra, si sottolinea che le informazioni prodotte non sono sufficienti a consentire l’esclusione di effetti diretti negativi significativi dell’intervento legati a possibile degrado di habitat dell’allegato I della Direttiva 92/43 CEE: in particolare, non essendo stata progettata la reale ripartizione (con dati vettoriali </w:t>
      </w:r>
      <w:proofErr w:type="spellStart"/>
      <w:r w:rsidRPr="003C4463">
        <w:rPr>
          <w:rFonts w:ascii="Arial Narrow" w:hAnsi="Arial Narrow" w:cs="Arial"/>
        </w:rPr>
        <w:t>georiferiti</w:t>
      </w:r>
      <w:proofErr w:type="spellEnd"/>
      <w:r w:rsidRPr="003C4463">
        <w:rPr>
          <w:rFonts w:ascii="Arial Narrow" w:hAnsi="Arial Narrow" w:cs="Arial"/>
        </w:rPr>
        <w:t xml:space="preserve"> con sistema UTM32 WGS84) delle particelle e sub particelle di intervento, non è possibile la corretta verifica dei loro livelli si </w:t>
      </w:r>
      <w:r w:rsidRPr="003C4463">
        <w:rPr>
          <w:rFonts w:ascii="Arial Narrow" w:hAnsi="Arial Narrow" w:cs="Arial"/>
        </w:rPr>
        <w:t>sovrapposizione</w:t>
      </w:r>
      <w:r w:rsidRPr="003C4463">
        <w:rPr>
          <w:rFonts w:ascii="Arial Narrow" w:hAnsi="Arial Narrow" w:cs="Arial"/>
        </w:rPr>
        <w:t xml:space="preserve"> rispetto all’attuale distribuzione degli habitat 5530, 9340 e 6220* che, nelle sole superfici catastali indicate dal proponente, coprono complessivamente circa 70 ettari; si sottolinea inoltre che, nel rispetto della DGR 15/20 del 19 marzo 2025, l’obiettivo minimo di conservazione per gli habitat citati è il mantenimento di superficie (nonché di struttura e funzioni); altro aspetto rilevante è infatti  la mancata progettazione della reale distribuzione delle vie di esbosco, che possono anch’esse contribuire </w:t>
      </w:r>
      <w:r w:rsidRPr="003C4463">
        <w:rPr>
          <w:rFonts w:ascii="Arial Narrow" w:hAnsi="Arial Narrow" w:cs="Arial"/>
        </w:rPr>
        <w:t>significativamente</w:t>
      </w:r>
      <w:r w:rsidRPr="003C4463">
        <w:rPr>
          <w:rFonts w:ascii="Arial Narrow" w:hAnsi="Arial Narrow" w:cs="Arial"/>
        </w:rPr>
        <w:t xml:space="preserve"> alla riduzione della macro </w:t>
      </w:r>
      <w:r w:rsidRPr="003C4463">
        <w:rPr>
          <w:rFonts w:ascii="Arial Narrow" w:hAnsi="Arial Narrow" w:cs="Arial"/>
        </w:rPr>
        <w:t>ripartizione</w:t>
      </w:r>
      <w:r w:rsidRPr="003C4463">
        <w:rPr>
          <w:rFonts w:ascii="Arial Narrow" w:hAnsi="Arial Narrow" w:cs="Arial"/>
        </w:rPr>
        <w:t xml:space="preserve"> degli habitat citati e, inoltre, posso generare un incremento del livello di ecotono. Non essendo stato fornito un crono programma degli interventi, ma neppure una </w:t>
      </w:r>
      <w:r w:rsidRPr="003C4463">
        <w:rPr>
          <w:rFonts w:ascii="Arial Narrow" w:hAnsi="Arial Narrow" w:cs="Arial"/>
        </w:rPr>
        <w:lastRenderedPageBreak/>
        <w:t xml:space="preserve">più generale indicazione del numero di annate silvane previste, non è possibile escludere effetti significativi negativi diretti di perturbazione per distruzione dei nidi e forte riduzione del successo riproduttivo  di specie quali </w:t>
      </w:r>
      <w:proofErr w:type="spellStart"/>
      <w:r w:rsidRPr="003C4463">
        <w:rPr>
          <w:rFonts w:ascii="Arial Narrow" w:hAnsi="Arial Narrow" w:cs="Arial"/>
        </w:rPr>
        <w:t>Caprimulgus</w:t>
      </w:r>
      <w:proofErr w:type="spellEnd"/>
      <w:r w:rsidRPr="003C4463">
        <w:rPr>
          <w:rFonts w:ascii="Arial Narrow" w:hAnsi="Arial Narrow" w:cs="Arial"/>
        </w:rPr>
        <w:t xml:space="preserve"> </w:t>
      </w:r>
      <w:proofErr w:type="spellStart"/>
      <w:r w:rsidRPr="003C4463">
        <w:rPr>
          <w:rFonts w:ascii="Arial Narrow" w:hAnsi="Arial Narrow" w:cs="Arial"/>
        </w:rPr>
        <w:t>europaeus</w:t>
      </w:r>
      <w:proofErr w:type="spellEnd"/>
      <w:r w:rsidRPr="003C4463">
        <w:rPr>
          <w:rFonts w:ascii="Arial Narrow" w:hAnsi="Arial Narrow" w:cs="Arial"/>
        </w:rPr>
        <w:t xml:space="preserve">, </w:t>
      </w:r>
      <w:proofErr w:type="spellStart"/>
      <w:r w:rsidRPr="003C4463">
        <w:rPr>
          <w:rFonts w:ascii="Arial Narrow" w:hAnsi="Arial Narrow" w:cs="Arial"/>
        </w:rPr>
        <w:t>Burhinus</w:t>
      </w:r>
      <w:proofErr w:type="spellEnd"/>
      <w:r w:rsidRPr="003C4463">
        <w:rPr>
          <w:rFonts w:ascii="Arial Narrow" w:hAnsi="Arial Narrow" w:cs="Arial"/>
        </w:rPr>
        <w:t xml:space="preserve"> </w:t>
      </w:r>
      <w:proofErr w:type="spellStart"/>
      <w:r w:rsidRPr="003C4463">
        <w:rPr>
          <w:rFonts w:ascii="Arial Narrow" w:hAnsi="Arial Narrow" w:cs="Arial"/>
        </w:rPr>
        <w:t>oedicnemus</w:t>
      </w:r>
      <w:proofErr w:type="spellEnd"/>
      <w:r w:rsidRPr="003C4463">
        <w:rPr>
          <w:rFonts w:ascii="Arial Narrow" w:hAnsi="Arial Narrow" w:cs="Arial"/>
        </w:rPr>
        <w:t xml:space="preserve"> e </w:t>
      </w:r>
      <w:proofErr w:type="spellStart"/>
      <w:r w:rsidRPr="003C4463">
        <w:rPr>
          <w:rFonts w:ascii="Arial Narrow" w:hAnsi="Arial Narrow" w:cs="Arial"/>
        </w:rPr>
        <w:t>Alectoris</w:t>
      </w:r>
      <w:proofErr w:type="spellEnd"/>
      <w:r w:rsidRPr="003C4463">
        <w:rPr>
          <w:rFonts w:ascii="Arial Narrow" w:hAnsi="Arial Narrow" w:cs="Arial"/>
        </w:rPr>
        <w:t xml:space="preserve"> barbara. Infine, non possono essere esclusi effetti significativi negativi indiretti su habitat e specie legati al processo di </w:t>
      </w:r>
      <w:proofErr w:type="spellStart"/>
      <w:r w:rsidRPr="003C4463">
        <w:rPr>
          <w:rFonts w:ascii="Arial Narrow" w:hAnsi="Arial Narrow" w:cs="Arial"/>
        </w:rPr>
        <w:t>cippatura</w:t>
      </w:r>
      <w:proofErr w:type="spellEnd"/>
      <w:r w:rsidRPr="003C4463">
        <w:rPr>
          <w:rFonts w:ascii="Arial Narrow" w:hAnsi="Arial Narrow" w:cs="Arial"/>
        </w:rPr>
        <w:t xml:space="preserve"> in situ per disturbo generato dall’incremento dei livelli sonori e per la formazione di polveri. Si sottolinea inoltre che non è stata progettata la reale collocazione dei punti di accumulo del materiale di taglio e, conseguentemente, non possono essere esclusi effetti significativi negativi indiretti legati ad un potenziale </w:t>
      </w:r>
      <w:r w:rsidRPr="003C4463">
        <w:rPr>
          <w:rFonts w:ascii="Arial Narrow" w:hAnsi="Arial Narrow" w:cs="Arial"/>
        </w:rPr>
        <w:t>incremento</w:t>
      </w:r>
      <w:r w:rsidRPr="003C4463">
        <w:rPr>
          <w:rFonts w:ascii="Arial Narrow" w:hAnsi="Arial Narrow" w:cs="Arial"/>
        </w:rPr>
        <w:t xml:space="preserve"> del pericolo di incendio. </w:t>
      </w:r>
    </w:p>
    <w:p w:rsidR="003C4463" w:rsidRPr="003C4463" w:rsidRDefault="003C4463" w:rsidP="003C4463">
      <w:pPr>
        <w:spacing w:line="360" w:lineRule="auto"/>
        <w:jc w:val="both"/>
        <w:rPr>
          <w:rFonts w:ascii="Arial Narrow" w:hAnsi="Arial Narrow" w:cs="Arial"/>
        </w:rPr>
      </w:pPr>
    </w:p>
    <w:p w:rsidR="003C4463" w:rsidRPr="003C4463" w:rsidRDefault="003C4463" w:rsidP="003C4463">
      <w:pPr>
        <w:spacing w:line="360" w:lineRule="auto"/>
        <w:jc w:val="both"/>
        <w:rPr>
          <w:rFonts w:ascii="Arial Narrow" w:hAnsi="Arial Narrow" w:cs="Arial"/>
        </w:rPr>
      </w:pPr>
      <w:r w:rsidRPr="003C4463">
        <w:rPr>
          <w:rFonts w:ascii="Arial Narrow" w:hAnsi="Arial Narrow" w:cs="Arial"/>
        </w:rPr>
        <w:t xml:space="preserve">In ragione di quanto sopra con la presente si formula la richiesta di integrazioni documentali </w:t>
      </w:r>
      <w:r w:rsidRPr="003C4463">
        <w:rPr>
          <w:rFonts w:ascii="Arial Narrow" w:hAnsi="Arial Narrow" w:cs="Arial"/>
        </w:rPr>
        <w:t>relativamente</w:t>
      </w:r>
      <w:r w:rsidRPr="003C4463">
        <w:rPr>
          <w:rFonts w:ascii="Arial Narrow" w:hAnsi="Arial Narrow" w:cs="Arial"/>
        </w:rPr>
        <w:t xml:space="preserve"> a:</w:t>
      </w:r>
    </w:p>
    <w:p w:rsidR="003C4463" w:rsidRPr="003C4463" w:rsidRDefault="003C4463" w:rsidP="003C4463">
      <w:pPr>
        <w:spacing w:line="360" w:lineRule="auto"/>
        <w:jc w:val="both"/>
        <w:rPr>
          <w:rFonts w:ascii="Arial Narrow" w:hAnsi="Arial Narrow" w:cs="Arial"/>
        </w:rPr>
      </w:pPr>
      <w:r w:rsidRPr="003C4463">
        <w:rPr>
          <w:rFonts w:ascii="Arial Narrow" w:hAnsi="Arial Narrow" w:cs="Arial"/>
        </w:rPr>
        <w:t>-</w:t>
      </w:r>
      <w:r w:rsidRPr="003C4463">
        <w:rPr>
          <w:rFonts w:ascii="Arial Narrow" w:hAnsi="Arial Narrow" w:cs="Arial"/>
        </w:rPr>
        <w:tab/>
        <w:t xml:space="preserve">Indicazione della reale ripartizione (con dati vettoriali </w:t>
      </w:r>
      <w:proofErr w:type="spellStart"/>
      <w:r w:rsidRPr="003C4463">
        <w:rPr>
          <w:rFonts w:ascii="Arial Narrow" w:hAnsi="Arial Narrow" w:cs="Arial"/>
        </w:rPr>
        <w:t>georiferiti</w:t>
      </w:r>
      <w:proofErr w:type="spellEnd"/>
      <w:r w:rsidRPr="003C4463">
        <w:rPr>
          <w:rFonts w:ascii="Arial Narrow" w:hAnsi="Arial Narrow" w:cs="Arial"/>
        </w:rPr>
        <w:t xml:space="preserve"> con sistema UTM32 WGS84)</w:t>
      </w:r>
    </w:p>
    <w:p w:rsidR="003C4463" w:rsidRPr="003C4463" w:rsidRDefault="003C4463" w:rsidP="003C4463">
      <w:pPr>
        <w:spacing w:line="360" w:lineRule="auto"/>
        <w:jc w:val="both"/>
        <w:rPr>
          <w:rFonts w:ascii="Arial Narrow" w:hAnsi="Arial Narrow" w:cs="Arial"/>
        </w:rPr>
      </w:pPr>
      <w:r w:rsidRPr="003C4463">
        <w:rPr>
          <w:rFonts w:ascii="Arial Narrow" w:hAnsi="Arial Narrow" w:cs="Arial"/>
        </w:rPr>
        <w:t>-</w:t>
      </w:r>
      <w:r w:rsidRPr="003C4463">
        <w:rPr>
          <w:rFonts w:ascii="Arial Narrow" w:hAnsi="Arial Narrow" w:cs="Arial"/>
        </w:rPr>
        <w:tab/>
        <w:t xml:space="preserve">Indicazione della reale ripartizione delle piste di esbosco (con dati vettoriali </w:t>
      </w:r>
      <w:proofErr w:type="spellStart"/>
      <w:r w:rsidRPr="003C4463">
        <w:rPr>
          <w:rFonts w:ascii="Arial Narrow" w:hAnsi="Arial Narrow" w:cs="Arial"/>
        </w:rPr>
        <w:t>georiferiti</w:t>
      </w:r>
      <w:proofErr w:type="spellEnd"/>
      <w:r w:rsidRPr="003C4463">
        <w:rPr>
          <w:rFonts w:ascii="Arial Narrow" w:hAnsi="Arial Narrow" w:cs="Arial"/>
        </w:rPr>
        <w:t xml:space="preserve"> con sistema UTM32 WGS84)</w:t>
      </w:r>
    </w:p>
    <w:p w:rsidR="003C4463" w:rsidRPr="003C4463" w:rsidRDefault="003C4463" w:rsidP="003C4463">
      <w:pPr>
        <w:spacing w:line="360" w:lineRule="auto"/>
        <w:jc w:val="both"/>
        <w:rPr>
          <w:rFonts w:ascii="Arial Narrow" w:hAnsi="Arial Narrow" w:cs="Arial"/>
        </w:rPr>
      </w:pPr>
      <w:r>
        <w:rPr>
          <w:rFonts w:ascii="Arial Narrow" w:hAnsi="Arial Narrow" w:cs="Arial"/>
        </w:rPr>
        <w:t>-</w:t>
      </w:r>
      <w:r>
        <w:rPr>
          <w:rFonts w:ascii="Arial Narrow" w:hAnsi="Arial Narrow" w:cs="Arial"/>
        </w:rPr>
        <w:tab/>
        <w:t>Crono</w:t>
      </w:r>
      <w:r w:rsidRPr="003C4463">
        <w:rPr>
          <w:rFonts w:ascii="Arial Narrow" w:hAnsi="Arial Narrow" w:cs="Arial"/>
        </w:rPr>
        <w:t xml:space="preserve">programma dettagliato degli interventi </w:t>
      </w:r>
    </w:p>
    <w:p w:rsidR="008874D7" w:rsidRPr="008874D7" w:rsidRDefault="008874D7" w:rsidP="008874D7">
      <w:pPr>
        <w:spacing w:line="360" w:lineRule="auto"/>
        <w:jc w:val="both"/>
        <w:rPr>
          <w:rFonts w:ascii="Arial Narrow" w:hAnsi="Arial Narrow" w:cs="Arial"/>
        </w:rPr>
      </w:pPr>
    </w:p>
    <w:p w:rsidR="00E316FD" w:rsidRPr="004D43EC" w:rsidRDefault="00F82F67" w:rsidP="00E316FD">
      <w:pPr>
        <w:spacing w:line="360" w:lineRule="auto"/>
        <w:jc w:val="both"/>
        <w:rPr>
          <w:rFonts w:ascii="Arial Narrow" w:hAnsi="Arial Narrow" w:cs="Arial"/>
        </w:rPr>
      </w:pPr>
      <w:r>
        <w:rPr>
          <w:rFonts w:ascii="Arial Narrow" w:hAnsi="Arial Narrow"/>
          <w:i/>
          <w:noProof/>
          <w:sz w:val="16"/>
          <w:szCs w:val="16"/>
        </w:rPr>
        <w:drawing>
          <wp:anchor distT="0" distB="0" distL="114300" distR="114300" simplePos="0" relativeHeight="251664896" behindDoc="1" locked="0" layoutInCell="1" allowOverlap="1" wp14:anchorId="327CE264" wp14:editId="7C05DC88">
            <wp:simplePos x="0" y="0"/>
            <wp:positionH relativeFrom="column">
              <wp:posOffset>4191635</wp:posOffset>
            </wp:positionH>
            <wp:positionV relativeFrom="paragraph">
              <wp:posOffset>153670</wp:posOffset>
            </wp:positionV>
            <wp:extent cx="1911985" cy="877570"/>
            <wp:effectExtent l="0" t="0" r="0" b="0"/>
            <wp:wrapNone/>
            <wp:docPr id="2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rma direttore bis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11985" cy="8775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337A" w:rsidRPr="00255165" w:rsidRDefault="00F82F67" w:rsidP="00255165">
      <w:pPr>
        <w:tabs>
          <w:tab w:val="left" w:pos="6379"/>
        </w:tabs>
        <w:rPr>
          <w:rFonts w:ascii="Arial Narrow" w:hAnsi="Arial Narrow" w:cs="Arial"/>
          <w:sz w:val="16"/>
          <w:szCs w:val="16"/>
        </w:rPr>
      </w:pPr>
      <w:r w:rsidRPr="00255165">
        <w:rPr>
          <w:rFonts w:ascii="Arial Narrow" w:hAnsi="Arial Narrow" w:cs="Arial"/>
          <w:noProof/>
          <w:sz w:val="16"/>
          <w:szCs w:val="16"/>
        </w:rPr>
        <w:drawing>
          <wp:anchor distT="0" distB="0" distL="114300" distR="114300" simplePos="0" relativeHeight="251663872" behindDoc="1" locked="0" layoutInCell="1" allowOverlap="1" wp14:anchorId="541FDBA4" wp14:editId="653A1225">
            <wp:simplePos x="0" y="0"/>
            <wp:positionH relativeFrom="column">
              <wp:posOffset>3278505</wp:posOffset>
            </wp:positionH>
            <wp:positionV relativeFrom="paragraph">
              <wp:posOffset>113030</wp:posOffset>
            </wp:positionV>
            <wp:extent cx="669925" cy="693420"/>
            <wp:effectExtent l="0" t="0" r="0" b="0"/>
            <wp:wrapNone/>
            <wp:docPr id="1" name="Immagine 1" descr="timbro parc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timbro parco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925" cy="693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9337A" w:rsidRPr="00255165">
        <w:rPr>
          <w:rFonts w:ascii="Arial Narrow" w:hAnsi="Arial Narrow" w:cs="Arial"/>
          <w:sz w:val="16"/>
          <w:szCs w:val="16"/>
        </w:rPr>
        <w:t xml:space="preserve">Siglato da </w:t>
      </w:r>
      <w:proofErr w:type="spellStart"/>
      <w:r w:rsidR="00B9337A" w:rsidRPr="00255165">
        <w:rPr>
          <w:rFonts w:ascii="Arial Narrow" w:hAnsi="Arial Narrow" w:cs="Arial"/>
          <w:sz w:val="16"/>
          <w:szCs w:val="16"/>
        </w:rPr>
        <w:t>Serv</w:t>
      </w:r>
      <w:proofErr w:type="spellEnd"/>
      <w:r w:rsidR="00B9337A" w:rsidRPr="00255165">
        <w:rPr>
          <w:rFonts w:ascii="Arial Narrow" w:hAnsi="Arial Narrow" w:cs="Arial"/>
          <w:sz w:val="16"/>
          <w:szCs w:val="16"/>
        </w:rPr>
        <w:t>. A.R.P.:</w:t>
      </w:r>
    </w:p>
    <w:p w:rsidR="006C2C4E" w:rsidRPr="0015168D" w:rsidRDefault="00B9337A" w:rsidP="0015168D">
      <w:pPr>
        <w:tabs>
          <w:tab w:val="left" w:pos="6379"/>
        </w:tabs>
        <w:rPr>
          <w:rFonts w:ascii="Arial Narrow" w:hAnsi="Arial Narrow" w:cs="Arial"/>
          <w:sz w:val="16"/>
          <w:szCs w:val="16"/>
        </w:rPr>
      </w:pPr>
      <w:r w:rsidRPr="00255165">
        <w:rPr>
          <w:rFonts w:ascii="Arial Narrow" w:hAnsi="Arial Narrow" w:cs="Arial"/>
          <w:sz w:val="16"/>
          <w:szCs w:val="16"/>
        </w:rPr>
        <w:t xml:space="preserve">Dr. </w:t>
      </w:r>
      <w:proofErr w:type="spellStart"/>
      <w:r w:rsidRPr="00255165">
        <w:rPr>
          <w:rFonts w:ascii="Arial Narrow" w:hAnsi="Arial Narrow" w:cs="Arial"/>
          <w:sz w:val="16"/>
          <w:szCs w:val="16"/>
        </w:rPr>
        <w:t>Biol</w:t>
      </w:r>
      <w:proofErr w:type="spellEnd"/>
      <w:r w:rsidRPr="00255165">
        <w:rPr>
          <w:rFonts w:ascii="Arial Narrow" w:hAnsi="Arial Narrow" w:cs="Arial"/>
          <w:sz w:val="16"/>
          <w:szCs w:val="16"/>
        </w:rPr>
        <w:t xml:space="preserve">. Sergio </w:t>
      </w:r>
      <w:proofErr w:type="spellStart"/>
      <w:r w:rsidRPr="00255165">
        <w:rPr>
          <w:rFonts w:ascii="Arial Narrow" w:hAnsi="Arial Narrow" w:cs="Arial"/>
          <w:sz w:val="16"/>
          <w:szCs w:val="16"/>
        </w:rPr>
        <w:t>Ortu</w:t>
      </w:r>
      <w:proofErr w:type="spellEnd"/>
      <w:r w:rsidR="000B276F">
        <w:rPr>
          <w:rFonts w:ascii="Arial Narrow" w:hAnsi="Arial Narrow" w:cs="Arial"/>
          <w:sz w:val="16"/>
          <w:szCs w:val="16"/>
        </w:rPr>
        <w:tab/>
      </w:r>
      <w:r w:rsidR="000B276F">
        <w:rPr>
          <w:rFonts w:ascii="Arial Narrow" w:hAnsi="Arial Narrow" w:cs="Arial"/>
          <w:sz w:val="16"/>
          <w:szCs w:val="16"/>
        </w:rPr>
        <w:tab/>
      </w:r>
      <w:r w:rsidR="00111058">
        <w:rPr>
          <w:rFonts w:ascii="Arial Narrow" w:hAnsi="Arial Narrow"/>
        </w:rPr>
        <w:t xml:space="preserve">Dr. Mariano Mariani </w:t>
      </w:r>
    </w:p>
    <w:p w:rsidR="006C2C4E" w:rsidRDefault="006C2C4E" w:rsidP="0015168D">
      <w:pPr>
        <w:tabs>
          <w:tab w:val="left" w:pos="4032"/>
        </w:tabs>
        <w:rPr>
          <w:rFonts w:ascii="Arial Narrow" w:hAnsi="Arial Narrow"/>
          <w:i/>
          <w:sz w:val="16"/>
          <w:szCs w:val="16"/>
        </w:rPr>
      </w:pPr>
    </w:p>
    <w:p w:rsidR="0015168D" w:rsidRDefault="0015168D" w:rsidP="0015168D">
      <w:pPr>
        <w:tabs>
          <w:tab w:val="left" w:pos="4032"/>
        </w:tabs>
        <w:jc w:val="center"/>
        <w:rPr>
          <w:rFonts w:ascii="Arial Narrow" w:hAnsi="Arial Narrow"/>
          <w:i/>
          <w:sz w:val="16"/>
          <w:szCs w:val="16"/>
        </w:rPr>
      </w:pPr>
    </w:p>
    <w:p w:rsidR="00F82F67" w:rsidRDefault="00F82F67" w:rsidP="0015168D">
      <w:pPr>
        <w:tabs>
          <w:tab w:val="left" w:pos="4032"/>
        </w:tabs>
        <w:jc w:val="center"/>
        <w:rPr>
          <w:rFonts w:ascii="Arial Narrow" w:hAnsi="Arial Narrow"/>
          <w:i/>
          <w:sz w:val="16"/>
          <w:szCs w:val="16"/>
        </w:rPr>
      </w:pPr>
    </w:p>
    <w:p w:rsidR="00F82F67" w:rsidRDefault="00F82F67" w:rsidP="0015168D">
      <w:pPr>
        <w:tabs>
          <w:tab w:val="left" w:pos="4032"/>
        </w:tabs>
        <w:jc w:val="center"/>
        <w:rPr>
          <w:rFonts w:ascii="Arial Narrow" w:hAnsi="Arial Narrow"/>
          <w:i/>
          <w:sz w:val="16"/>
          <w:szCs w:val="16"/>
        </w:rPr>
      </w:pPr>
    </w:p>
    <w:p w:rsidR="00F82F67" w:rsidRDefault="00F82F67" w:rsidP="0015168D">
      <w:pPr>
        <w:tabs>
          <w:tab w:val="left" w:pos="4032"/>
        </w:tabs>
        <w:jc w:val="center"/>
        <w:rPr>
          <w:rFonts w:ascii="Arial Narrow" w:hAnsi="Arial Narrow"/>
          <w:i/>
          <w:sz w:val="16"/>
          <w:szCs w:val="16"/>
        </w:rPr>
      </w:pPr>
    </w:p>
    <w:p w:rsidR="00F82F67" w:rsidRDefault="00F82F67" w:rsidP="0015168D">
      <w:pPr>
        <w:tabs>
          <w:tab w:val="left" w:pos="4032"/>
        </w:tabs>
        <w:jc w:val="center"/>
        <w:rPr>
          <w:rFonts w:ascii="Arial Narrow" w:hAnsi="Arial Narrow"/>
          <w:i/>
          <w:sz w:val="16"/>
          <w:szCs w:val="16"/>
        </w:rPr>
      </w:pPr>
    </w:p>
    <w:p w:rsidR="00F82F67" w:rsidRDefault="00F82F67" w:rsidP="0015168D">
      <w:pPr>
        <w:tabs>
          <w:tab w:val="left" w:pos="4032"/>
        </w:tabs>
        <w:jc w:val="center"/>
        <w:rPr>
          <w:rFonts w:ascii="Arial Narrow" w:hAnsi="Arial Narrow"/>
          <w:i/>
          <w:sz w:val="16"/>
          <w:szCs w:val="16"/>
        </w:rPr>
      </w:pPr>
    </w:p>
    <w:p w:rsidR="00EB6D63" w:rsidRPr="004D43EC" w:rsidRDefault="00367EBA" w:rsidP="0015168D">
      <w:pPr>
        <w:tabs>
          <w:tab w:val="left" w:pos="4032"/>
        </w:tabs>
        <w:jc w:val="center"/>
        <w:rPr>
          <w:sz w:val="16"/>
          <w:szCs w:val="16"/>
        </w:rPr>
      </w:pPr>
      <w:r w:rsidRPr="004D43EC">
        <w:rPr>
          <w:rFonts w:ascii="Arial Narrow" w:hAnsi="Arial Narrow"/>
          <w:i/>
          <w:sz w:val="16"/>
          <w:szCs w:val="16"/>
        </w:rPr>
        <w:t xml:space="preserve">Firma autografa sostituita a mezzo stampa ai sensi dell’art.3 comma 2 </w:t>
      </w:r>
      <w:proofErr w:type="spellStart"/>
      <w:r w:rsidRPr="004D43EC">
        <w:rPr>
          <w:rFonts w:ascii="Arial Narrow" w:hAnsi="Arial Narrow"/>
          <w:i/>
          <w:sz w:val="16"/>
          <w:szCs w:val="16"/>
        </w:rPr>
        <w:t>D.Lgs.</w:t>
      </w:r>
      <w:proofErr w:type="spellEnd"/>
      <w:r w:rsidRPr="004D43EC">
        <w:rPr>
          <w:rFonts w:ascii="Arial Narrow" w:hAnsi="Arial Narrow"/>
          <w:i/>
          <w:sz w:val="16"/>
          <w:szCs w:val="16"/>
        </w:rPr>
        <w:t xml:space="preserve"> n.39/1993. </w:t>
      </w:r>
      <w:r w:rsidRPr="004D43EC">
        <w:rPr>
          <w:rFonts w:ascii="Arial Narrow" w:hAnsi="Arial Narrow"/>
          <w:i/>
          <w:sz w:val="16"/>
          <w:szCs w:val="16"/>
        </w:rPr>
        <w:br/>
        <w:t xml:space="preserve">Firma </w:t>
      </w:r>
      <w:proofErr w:type="spellStart"/>
      <w:r w:rsidRPr="004D43EC">
        <w:rPr>
          <w:rFonts w:ascii="Arial Narrow" w:hAnsi="Arial Narrow"/>
          <w:i/>
          <w:sz w:val="16"/>
          <w:szCs w:val="16"/>
        </w:rPr>
        <w:t>autògrafa</w:t>
      </w:r>
      <w:proofErr w:type="spellEnd"/>
      <w:r w:rsidRPr="004D43EC">
        <w:rPr>
          <w:rFonts w:ascii="Arial Narrow" w:hAnsi="Arial Narrow"/>
          <w:i/>
          <w:sz w:val="16"/>
          <w:szCs w:val="16"/>
        </w:rPr>
        <w:t xml:space="preserve"> </w:t>
      </w:r>
      <w:proofErr w:type="spellStart"/>
      <w:r w:rsidRPr="004D43EC">
        <w:rPr>
          <w:rFonts w:ascii="Arial Narrow" w:hAnsi="Arial Narrow"/>
          <w:i/>
          <w:sz w:val="16"/>
          <w:szCs w:val="16"/>
        </w:rPr>
        <w:t>substituïda</w:t>
      </w:r>
      <w:proofErr w:type="spellEnd"/>
      <w:r w:rsidRPr="004D43EC">
        <w:rPr>
          <w:rFonts w:ascii="Arial Narrow" w:hAnsi="Arial Narrow"/>
          <w:i/>
          <w:sz w:val="16"/>
          <w:szCs w:val="16"/>
        </w:rPr>
        <w:t xml:space="preserve"> de </w:t>
      </w:r>
      <w:proofErr w:type="spellStart"/>
      <w:r w:rsidRPr="004D43EC">
        <w:rPr>
          <w:rFonts w:ascii="Arial Narrow" w:hAnsi="Arial Narrow"/>
          <w:i/>
          <w:sz w:val="16"/>
          <w:szCs w:val="16"/>
        </w:rPr>
        <w:t>reproducció</w:t>
      </w:r>
      <w:proofErr w:type="spellEnd"/>
      <w:r w:rsidRPr="004D43EC">
        <w:rPr>
          <w:rFonts w:ascii="Arial Narrow" w:hAnsi="Arial Narrow"/>
          <w:i/>
          <w:sz w:val="16"/>
          <w:szCs w:val="16"/>
        </w:rPr>
        <w:t xml:space="preserve"> a </w:t>
      </w:r>
      <w:proofErr w:type="spellStart"/>
      <w:r w:rsidRPr="004D43EC">
        <w:rPr>
          <w:rFonts w:ascii="Arial Narrow" w:hAnsi="Arial Narrow"/>
          <w:i/>
          <w:sz w:val="16"/>
          <w:szCs w:val="16"/>
        </w:rPr>
        <w:t>estampa</w:t>
      </w:r>
      <w:proofErr w:type="spellEnd"/>
      <w:r w:rsidRPr="004D43EC">
        <w:rPr>
          <w:rFonts w:ascii="Arial Narrow" w:hAnsi="Arial Narrow"/>
          <w:i/>
          <w:sz w:val="16"/>
          <w:szCs w:val="16"/>
        </w:rPr>
        <w:t xml:space="preserve"> en </w:t>
      </w:r>
      <w:proofErr w:type="spellStart"/>
      <w:r w:rsidRPr="004D43EC">
        <w:rPr>
          <w:rFonts w:ascii="Arial Narrow" w:hAnsi="Arial Narrow"/>
          <w:i/>
          <w:sz w:val="16"/>
          <w:szCs w:val="16"/>
        </w:rPr>
        <w:t>conformitat</w:t>
      </w:r>
      <w:proofErr w:type="spellEnd"/>
      <w:r w:rsidRPr="004D43EC">
        <w:rPr>
          <w:rFonts w:ascii="Arial Narrow" w:hAnsi="Arial Narrow"/>
          <w:i/>
          <w:sz w:val="16"/>
          <w:szCs w:val="16"/>
        </w:rPr>
        <w:t xml:space="preserve"> </w:t>
      </w:r>
      <w:proofErr w:type="spellStart"/>
      <w:r w:rsidRPr="004D43EC">
        <w:rPr>
          <w:rFonts w:ascii="Arial Narrow" w:hAnsi="Arial Narrow"/>
          <w:i/>
          <w:sz w:val="16"/>
          <w:szCs w:val="16"/>
        </w:rPr>
        <w:t>amb</w:t>
      </w:r>
      <w:proofErr w:type="spellEnd"/>
      <w:r w:rsidRPr="004D43EC">
        <w:rPr>
          <w:rFonts w:ascii="Arial Narrow" w:hAnsi="Arial Narrow"/>
          <w:i/>
          <w:sz w:val="16"/>
          <w:szCs w:val="16"/>
        </w:rPr>
        <w:t xml:space="preserve"> l'art. 3 </w:t>
      </w:r>
      <w:proofErr w:type="spellStart"/>
      <w:r w:rsidRPr="004D43EC">
        <w:rPr>
          <w:rFonts w:ascii="Arial Narrow" w:hAnsi="Arial Narrow"/>
          <w:i/>
          <w:sz w:val="16"/>
          <w:szCs w:val="16"/>
        </w:rPr>
        <w:t>paràgraf</w:t>
      </w:r>
      <w:proofErr w:type="spellEnd"/>
      <w:r w:rsidRPr="004D43EC">
        <w:rPr>
          <w:rFonts w:ascii="Arial Narrow" w:hAnsi="Arial Narrow"/>
          <w:i/>
          <w:sz w:val="16"/>
          <w:szCs w:val="16"/>
        </w:rPr>
        <w:t xml:space="preserve"> 2 D.L. </w:t>
      </w:r>
      <w:proofErr w:type="spellStart"/>
      <w:r w:rsidRPr="004D43EC">
        <w:rPr>
          <w:rFonts w:ascii="Arial Narrow" w:hAnsi="Arial Narrow"/>
          <w:i/>
          <w:sz w:val="16"/>
          <w:szCs w:val="16"/>
        </w:rPr>
        <w:t>núm</w:t>
      </w:r>
      <w:proofErr w:type="spellEnd"/>
      <w:r w:rsidRPr="004D43EC">
        <w:rPr>
          <w:rFonts w:ascii="Arial Narrow" w:hAnsi="Arial Narrow"/>
          <w:i/>
          <w:sz w:val="16"/>
          <w:szCs w:val="16"/>
        </w:rPr>
        <w:t>. 39/1993</w:t>
      </w:r>
    </w:p>
    <w:sectPr w:rsidR="00EB6D63" w:rsidRPr="004D43EC" w:rsidSect="00367EBA">
      <w:headerReference w:type="default" r:id="rId10"/>
      <w:footerReference w:type="default" r:id="rId11"/>
      <w:pgSz w:w="11906" w:h="16838"/>
      <w:pgMar w:top="1440" w:right="1080" w:bottom="1440" w:left="1080" w:header="568" w:footer="8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751AF" w:rsidRDefault="00F751AF" w:rsidP="00761EBA">
      <w:r>
        <w:separator/>
      </w:r>
    </w:p>
  </w:endnote>
  <w:endnote w:type="continuationSeparator" w:id="0">
    <w:p w:rsidR="00F751AF" w:rsidRDefault="00F751AF" w:rsidP="00761EB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20002A87" w:usb1="00000000" w:usb2="00000000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listo MT">
    <w:panose1 w:val="02040603050505030304"/>
    <w:charset w:val="00"/>
    <w:family w:val="roman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F1A19" w:rsidRDefault="00F751AF" w:rsidP="00FF1A19">
    <w:pPr>
      <w:pStyle w:val="Pidipagina"/>
      <w:pBdr>
        <w:top w:val="single" w:sz="4" w:space="1" w:color="auto"/>
      </w:pBdr>
      <w:jc w:val="center"/>
      <w:rPr>
        <w:rFonts w:ascii="Arial Narrow" w:hAnsi="Arial Narrow"/>
        <w:b/>
        <w:i/>
        <w:sz w:val="18"/>
        <w:szCs w:val="18"/>
      </w:rPr>
    </w:pPr>
  </w:p>
  <w:p w:rsidR="007909CA" w:rsidRPr="00313E1A" w:rsidRDefault="003F38C1" w:rsidP="00313E1A">
    <w:pPr>
      <w:pStyle w:val="Pidipagina"/>
      <w:rPr>
        <w:rFonts w:ascii="Arial Narrow" w:hAnsi="Arial Narrow"/>
        <w:b/>
        <w:i/>
        <w:sz w:val="18"/>
        <w:szCs w:val="18"/>
      </w:rPr>
    </w:pPr>
    <w:r w:rsidRPr="00313E1A">
      <w:rPr>
        <w:rFonts w:ascii="Arial Narrow" w:hAnsi="Arial Narrow"/>
        <w:b/>
        <w:i/>
        <w:sz w:val="18"/>
        <w:szCs w:val="18"/>
      </w:rPr>
      <w:t>Ente Gestore - Azienda Speciale Parco di Porto Conte</w:t>
    </w:r>
  </w:p>
  <w:p w:rsidR="007909CA" w:rsidRPr="00313E1A" w:rsidRDefault="003F38C1" w:rsidP="00313E1A">
    <w:pPr>
      <w:pStyle w:val="Pidipagina"/>
      <w:rPr>
        <w:rFonts w:ascii="Arial Narrow" w:hAnsi="Arial Narrow"/>
        <w:sz w:val="18"/>
        <w:szCs w:val="18"/>
      </w:rPr>
    </w:pPr>
    <w:r w:rsidRPr="00313E1A">
      <w:rPr>
        <w:rFonts w:ascii="Arial Narrow" w:hAnsi="Arial Narrow"/>
        <w:sz w:val="18"/>
        <w:szCs w:val="18"/>
      </w:rPr>
      <w:t>Sede Legale: Casa Gioiosa - Località Tramariglio S.P. 55 - 07041 Alghero</w:t>
    </w:r>
  </w:p>
  <w:p w:rsidR="00BD3BBC" w:rsidRDefault="003F38C1" w:rsidP="00313E1A">
    <w:pPr>
      <w:pStyle w:val="Pidipagina"/>
      <w:rPr>
        <w:rFonts w:ascii="Arial Narrow" w:hAnsi="Arial Narrow"/>
        <w:sz w:val="18"/>
        <w:szCs w:val="18"/>
      </w:rPr>
    </w:pPr>
    <w:r w:rsidRPr="00313E1A">
      <w:rPr>
        <w:rFonts w:ascii="Arial Narrow" w:hAnsi="Arial Narrow"/>
        <w:sz w:val="18"/>
        <w:szCs w:val="18"/>
      </w:rPr>
      <w:t>Codice Fiscale 92073010909 - Partita Iva 02313760908 – REA: SS-186970</w:t>
    </w:r>
  </w:p>
  <w:p w:rsidR="007909CA" w:rsidRPr="00313E1A" w:rsidRDefault="003F38C1" w:rsidP="00313E1A">
    <w:pPr>
      <w:pStyle w:val="Pidipagina"/>
      <w:rPr>
        <w:rFonts w:ascii="Arial Narrow" w:hAnsi="Arial Narrow"/>
        <w:sz w:val="18"/>
        <w:szCs w:val="18"/>
      </w:rPr>
    </w:pPr>
    <w:r w:rsidRPr="00BD3BBC">
      <w:rPr>
        <w:rFonts w:ascii="Arial Narrow" w:hAnsi="Arial Narrow"/>
        <w:sz w:val="18"/>
        <w:szCs w:val="18"/>
      </w:rPr>
      <w:t xml:space="preserve">Codice Ufficio: </w:t>
    </w:r>
    <w:proofErr w:type="spellStart"/>
    <w:r w:rsidRPr="00BD3BBC">
      <w:rPr>
        <w:rFonts w:ascii="Arial Narrow" w:hAnsi="Arial Narrow"/>
        <w:sz w:val="18"/>
        <w:szCs w:val="18"/>
      </w:rPr>
      <w:t>Uff_eFatturaPA</w:t>
    </w:r>
    <w:proofErr w:type="spellEnd"/>
    <w:r>
      <w:rPr>
        <w:rFonts w:ascii="Arial Narrow" w:hAnsi="Arial Narrow"/>
        <w:sz w:val="18"/>
        <w:szCs w:val="18"/>
      </w:rPr>
      <w:t xml:space="preserve"> Codice univo ufficio: UFYZM3</w:t>
    </w:r>
    <w:r w:rsidRPr="00313E1A">
      <w:rPr>
        <w:rFonts w:ascii="Arial Narrow" w:hAnsi="Arial Narrow"/>
        <w:sz w:val="18"/>
        <w:szCs w:val="18"/>
      </w:rPr>
      <w:t xml:space="preserve">                  </w:t>
    </w:r>
    <w:r w:rsidRPr="00313E1A">
      <w:rPr>
        <w:rFonts w:ascii="Arial Narrow" w:hAnsi="Arial Narrow"/>
        <w:sz w:val="18"/>
        <w:szCs w:val="18"/>
      </w:rPr>
      <w:tab/>
    </w:r>
  </w:p>
  <w:p w:rsidR="00C11237" w:rsidRDefault="003F38C1" w:rsidP="00313E1A">
    <w:pPr>
      <w:pStyle w:val="Pidipagina"/>
      <w:rPr>
        <w:rFonts w:ascii="Arial Narrow" w:hAnsi="Arial Narrow"/>
        <w:sz w:val="18"/>
        <w:szCs w:val="18"/>
      </w:rPr>
    </w:pPr>
    <w:r>
      <w:rPr>
        <w:rFonts w:ascii="Arial Narrow" w:hAnsi="Arial Narrow"/>
        <w:sz w:val="18"/>
        <w:szCs w:val="18"/>
      </w:rPr>
      <w:t>E-mail: protocollo</w:t>
    </w:r>
    <w:r w:rsidRPr="00313E1A">
      <w:rPr>
        <w:rFonts w:ascii="Arial Narrow" w:hAnsi="Arial Narrow"/>
        <w:sz w:val="18"/>
        <w:szCs w:val="18"/>
      </w:rPr>
      <w:t xml:space="preserve">@parcodiportoconte.it - </w:t>
    </w:r>
    <w:proofErr w:type="spellStart"/>
    <w:r w:rsidRPr="00313E1A">
      <w:rPr>
        <w:rFonts w:ascii="Arial Narrow" w:hAnsi="Arial Narrow"/>
        <w:sz w:val="18"/>
        <w:szCs w:val="18"/>
      </w:rPr>
      <w:t>Pec</w:t>
    </w:r>
    <w:proofErr w:type="spellEnd"/>
    <w:r w:rsidRPr="00313E1A">
      <w:rPr>
        <w:rFonts w:ascii="Arial Narrow" w:hAnsi="Arial Narrow"/>
        <w:sz w:val="18"/>
        <w:szCs w:val="18"/>
      </w:rPr>
      <w:t xml:space="preserve">: </w:t>
    </w:r>
    <w:hyperlink r:id="rId1" w:history="1">
      <w:r w:rsidRPr="003579E9">
        <w:rPr>
          <w:rStyle w:val="Collegamentoipertestuale"/>
          <w:rFonts w:ascii="Arial Narrow" w:hAnsi="Arial Narrow"/>
          <w:color w:val="auto"/>
          <w:sz w:val="18"/>
          <w:szCs w:val="18"/>
          <w:u w:val="none"/>
        </w:rPr>
        <w:t>parcodiportoconte@pec.it</w:t>
      </w:r>
    </w:hyperlink>
  </w:p>
  <w:p w:rsidR="007909CA" w:rsidRPr="00C11237" w:rsidRDefault="003F38C1" w:rsidP="00313E1A">
    <w:pPr>
      <w:pStyle w:val="Pidipagina"/>
      <w:rPr>
        <w:rFonts w:ascii="Arial Narrow" w:hAnsi="Arial Narrow"/>
        <w:sz w:val="18"/>
        <w:szCs w:val="18"/>
      </w:rPr>
    </w:pPr>
    <w:r w:rsidRPr="00C11237">
      <w:rPr>
        <w:rFonts w:ascii="Arial Narrow" w:hAnsi="Arial Narrow"/>
        <w:sz w:val="18"/>
        <w:szCs w:val="18"/>
      </w:rPr>
      <w:t xml:space="preserve">E-mail: </w:t>
    </w:r>
    <w:hyperlink r:id="rId2" w:history="1">
      <w:r w:rsidR="005D0557" w:rsidRPr="005D0557">
        <w:rPr>
          <w:rFonts w:ascii="Arial Narrow" w:hAnsi="Arial Narrow"/>
          <w:sz w:val="18"/>
          <w:szCs w:val="18"/>
        </w:rPr>
        <w:t>info@ampcapocaccia.it</w:t>
      </w:r>
    </w:hyperlink>
    <w:r w:rsidRPr="005D0557">
      <w:rPr>
        <w:rFonts w:ascii="Arial Narrow" w:hAnsi="Arial Narrow"/>
        <w:sz w:val="18"/>
        <w:szCs w:val="18"/>
      </w:rPr>
      <w:t xml:space="preserve"> </w:t>
    </w:r>
    <w:r w:rsidRPr="00C11237">
      <w:rPr>
        <w:rFonts w:ascii="Arial Narrow" w:hAnsi="Arial Narrow"/>
        <w:sz w:val="18"/>
        <w:szCs w:val="18"/>
      </w:rPr>
      <w:t xml:space="preserve">– </w:t>
    </w:r>
    <w:proofErr w:type="spellStart"/>
    <w:r w:rsidRPr="00C11237">
      <w:rPr>
        <w:rFonts w:ascii="Arial Narrow" w:hAnsi="Arial Narrow"/>
        <w:sz w:val="18"/>
        <w:szCs w:val="18"/>
      </w:rPr>
      <w:t>Pec</w:t>
    </w:r>
    <w:proofErr w:type="spellEnd"/>
    <w:r w:rsidRPr="00C11237">
      <w:rPr>
        <w:rFonts w:ascii="Arial Narrow" w:hAnsi="Arial Narrow"/>
        <w:sz w:val="18"/>
        <w:szCs w:val="18"/>
      </w:rPr>
      <w:t xml:space="preserve">: </w:t>
    </w:r>
    <w:r w:rsidRPr="003579E9">
      <w:rPr>
        <w:rStyle w:val="Collegamentoipertestuale"/>
        <w:rFonts w:ascii="Arial Narrow" w:hAnsi="Arial Narrow" w:cs="Arial"/>
        <w:color w:val="auto"/>
        <w:sz w:val="18"/>
        <w:szCs w:val="18"/>
        <w:u w:val="none"/>
      </w:rPr>
      <w:t>ampcapocaccia@informapec.it</w:t>
    </w:r>
    <w:r w:rsidRPr="003579E9">
      <w:rPr>
        <w:rFonts w:ascii="Arial Narrow" w:hAnsi="Arial Narrow"/>
        <w:sz w:val="18"/>
        <w:szCs w:val="18"/>
      </w:rPr>
      <w:t xml:space="preserve"> </w:t>
    </w:r>
  </w:p>
  <w:p w:rsidR="0072233F" w:rsidRPr="008D3469" w:rsidRDefault="003F38C1" w:rsidP="00313E1A">
    <w:pPr>
      <w:pStyle w:val="Pidipagina"/>
      <w:rPr>
        <w:sz w:val="16"/>
        <w:szCs w:val="16"/>
        <w:lang w:val="en-US"/>
      </w:rPr>
    </w:pPr>
    <w:r w:rsidRPr="00313E1A">
      <w:rPr>
        <w:rFonts w:ascii="Arial Narrow" w:hAnsi="Arial Narrow"/>
        <w:sz w:val="18"/>
        <w:szCs w:val="18"/>
        <w:lang w:val="en-US"/>
      </w:rPr>
      <w:t>Tel. 079 945005 - fax 079 946507 Sito web: www.</w:t>
    </w:r>
    <w:r>
      <w:rPr>
        <w:rFonts w:ascii="Arial Narrow" w:hAnsi="Arial Narrow"/>
        <w:sz w:val="18"/>
        <w:szCs w:val="18"/>
        <w:lang w:val="en-US"/>
      </w:rPr>
      <w:t>algheroparks.it</w:t>
    </w:r>
    <w:r w:rsidRPr="008D3469">
      <w:rPr>
        <w:rFonts w:ascii="Arial Narrow" w:hAnsi="Arial Narrow"/>
        <w:sz w:val="16"/>
        <w:szCs w:val="16"/>
        <w:lang w:val="en-US"/>
      </w:rPr>
      <w:tab/>
    </w:r>
    <w:r w:rsidR="00367EBA">
      <w:rPr>
        <w:rFonts w:ascii="Arial Narrow" w:hAnsi="Arial Narrow"/>
        <w:noProof/>
        <w:sz w:val="16"/>
        <w:szCs w:val="16"/>
      </w:rPr>
      <w:drawing>
        <wp:inline distT="0" distB="0" distL="0" distR="0">
          <wp:extent cx="7551420" cy="10706100"/>
          <wp:effectExtent l="0" t="0" r="0" b="0"/>
          <wp:docPr id="5" name="Immagine 1" descr="base intestat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base intestata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51420" cy="107061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8D3469">
      <w:rPr>
        <w:sz w:val="16"/>
        <w:szCs w:val="16"/>
        <w:lang w:val="en-US"/>
      </w:rPr>
      <w:tab/>
      <w:t xml:space="preserve">       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751AF" w:rsidRDefault="00F751AF" w:rsidP="00761EBA">
      <w:r>
        <w:separator/>
      </w:r>
    </w:p>
  </w:footnote>
  <w:footnote w:type="continuationSeparator" w:id="0">
    <w:p w:rsidR="00F751AF" w:rsidRDefault="00F751AF" w:rsidP="00761EB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2233F" w:rsidRPr="00367EBA" w:rsidRDefault="00F751AF" w:rsidP="00A6751B">
    <w:pPr>
      <w:rPr>
        <w:rFonts w:ascii="Trebuchet MS" w:hAnsi="Trebuchet MS"/>
        <w:b/>
        <w:bCs/>
        <w14:shadow w14:blurRad="50800" w14:dist="38100" w14:dir="2700000" w14:sx="100000" w14:sy="100000" w14:kx="0" w14:ky="0" w14:algn="tl">
          <w14:srgbClr w14:val="000000">
            <w14:alpha w14:val="60000"/>
          </w14:srgbClr>
        </w14:shadow>
      </w:rPr>
    </w:pPr>
  </w:p>
  <w:p w:rsidR="0072233F" w:rsidRDefault="00367EBA" w:rsidP="00C11237">
    <w:pPr>
      <w:jc w:val="center"/>
      <w:rPr>
        <w:rFonts w:ascii="Calisto MT" w:hAnsi="Calisto MT"/>
        <w:i/>
        <w:iCs/>
        <w:spacing w:val="-10"/>
        <w:sz w:val="42"/>
        <w:szCs w:val="42"/>
      </w:rPr>
    </w:pPr>
    <w:r>
      <w:rPr>
        <w:noProof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5283835</wp:posOffset>
          </wp:positionH>
          <wp:positionV relativeFrom="paragraph">
            <wp:posOffset>91440</wp:posOffset>
          </wp:positionV>
          <wp:extent cx="1028700" cy="643255"/>
          <wp:effectExtent l="0" t="0" r="0" b="4445"/>
          <wp:wrapNone/>
          <wp:docPr id="7" name="Immagine 2" descr="logo amp aggiornat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logo amp aggiornat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28700" cy="6432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Calisto MT" w:hAnsi="Calisto MT"/>
        <w:i/>
        <w:iCs/>
        <w:noProof/>
        <w:spacing w:val="-10"/>
        <w:sz w:val="36"/>
        <w:szCs w:val="36"/>
      </w:rPr>
      <w:drawing>
        <wp:anchor distT="0" distB="0" distL="114300" distR="114300" simplePos="0" relativeHeight="251658240" behindDoc="1" locked="0" layoutInCell="1" allowOverlap="1" wp14:anchorId="517AC7A8" wp14:editId="6E4A51A5">
          <wp:simplePos x="0" y="0"/>
          <wp:positionH relativeFrom="column">
            <wp:posOffset>-113030</wp:posOffset>
          </wp:positionH>
          <wp:positionV relativeFrom="paragraph">
            <wp:posOffset>78105</wp:posOffset>
          </wp:positionV>
          <wp:extent cx="1028700" cy="643255"/>
          <wp:effectExtent l="0" t="0" r="0" b="0"/>
          <wp:wrapTight wrapText="bothSides">
            <wp:wrapPolygon edited="0">
              <wp:start x="0" y="0"/>
              <wp:lineTo x="0" y="21110"/>
              <wp:lineTo x="21200" y="21110"/>
              <wp:lineTo x="21200" y="0"/>
              <wp:lineTo x="0" y="0"/>
            </wp:wrapPolygon>
          </wp:wrapTight>
          <wp:docPr id="4" name="Immagine 4" descr="Logo PConte per intestat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 descr="Logo PConte per intestata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28700" cy="6432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3F38C1">
      <w:rPr>
        <w:rFonts w:ascii="Calisto MT" w:hAnsi="Calisto MT"/>
        <w:i/>
        <w:iCs/>
        <w:spacing w:val="-10"/>
        <w:sz w:val="46"/>
        <w:szCs w:val="46"/>
      </w:rPr>
      <w:t xml:space="preserve">Azienda Speciale </w:t>
    </w:r>
    <w:r w:rsidR="003F38C1">
      <w:rPr>
        <w:rFonts w:ascii="Calisto MT" w:hAnsi="Calisto MT"/>
        <w:i/>
        <w:iCs/>
        <w:spacing w:val="-10"/>
        <w:sz w:val="42"/>
        <w:szCs w:val="42"/>
      </w:rPr>
      <w:t xml:space="preserve">Parco </w:t>
    </w:r>
    <w:r w:rsidR="003F38C1" w:rsidRPr="00203D99">
      <w:rPr>
        <w:rFonts w:ascii="Calisto MT" w:hAnsi="Calisto MT"/>
        <w:i/>
        <w:iCs/>
        <w:spacing w:val="-10"/>
        <w:sz w:val="42"/>
        <w:szCs w:val="42"/>
      </w:rPr>
      <w:t>di Porto Conte</w:t>
    </w:r>
  </w:p>
  <w:p w:rsidR="005F3A12" w:rsidRPr="003D22D1" w:rsidRDefault="00761EBA" w:rsidP="005F3A12">
    <w:pPr>
      <w:jc w:val="center"/>
      <w:rPr>
        <w:rFonts w:ascii="Calisto MT" w:hAnsi="Calisto MT"/>
        <w:i/>
        <w:iCs/>
        <w:color w:val="FF0000"/>
        <w:spacing w:val="-10"/>
        <w:sz w:val="36"/>
        <w:szCs w:val="36"/>
      </w:rPr>
    </w:pPr>
    <w:r w:rsidRPr="003D22D1">
      <w:rPr>
        <w:rFonts w:ascii="Calisto MT" w:hAnsi="Calisto MT"/>
        <w:i/>
        <w:iCs/>
        <w:spacing w:val="-10"/>
        <w:sz w:val="36"/>
        <w:szCs w:val="36"/>
      </w:rPr>
      <w:t xml:space="preserve">Azienda </w:t>
    </w:r>
    <w:proofErr w:type="spellStart"/>
    <w:r w:rsidRPr="003D22D1">
      <w:rPr>
        <w:rFonts w:ascii="Calisto MT" w:hAnsi="Calisto MT"/>
        <w:i/>
        <w:iCs/>
        <w:spacing w:val="-10"/>
        <w:sz w:val="36"/>
        <w:szCs w:val="36"/>
      </w:rPr>
      <w:t>Especial</w:t>
    </w:r>
    <w:proofErr w:type="spellEnd"/>
    <w:r w:rsidRPr="003D22D1">
      <w:rPr>
        <w:rFonts w:ascii="Calisto MT" w:hAnsi="Calisto MT"/>
        <w:i/>
        <w:iCs/>
        <w:spacing w:val="-10"/>
        <w:sz w:val="36"/>
        <w:szCs w:val="36"/>
      </w:rPr>
      <w:t xml:space="preserve"> </w:t>
    </w:r>
    <w:proofErr w:type="spellStart"/>
    <w:r w:rsidRPr="003D22D1">
      <w:rPr>
        <w:rFonts w:ascii="Calisto MT" w:hAnsi="Calisto MT"/>
        <w:i/>
        <w:iCs/>
        <w:spacing w:val="-10"/>
        <w:sz w:val="36"/>
        <w:szCs w:val="36"/>
      </w:rPr>
      <w:t>Parc</w:t>
    </w:r>
    <w:proofErr w:type="spellEnd"/>
    <w:r w:rsidRPr="003D22D1">
      <w:rPr>
        <w:rFonts w:ascii="Calisto MT" w:hAnsi="Calisto MT"/>
        <w:i/>
        <w:iCs/>
        <w:spacing w:val="-10"/>
        <w:sz w:val="36"/>
        <w:szCs w:val="36"/>
      </w:rPr>
      <w:t xml:space="preserve"> de Port </w:t>
    </w:r>
    <w:proofErr w:type="spellStart"/>
    <w:r w:rsidRPr="003D22D1">
      <w:rPr>
        <w:rFonts w:ascii="Calisto MT" w:hAnsi="Calisto MT"/>
        <w:i/>
        <w:iCs/>
        <w:spacing w:val="-10"/>
        <w:sz w:val="36"/>
        <w:szCs w:val="36"/>
      </w:rPr>
      <w:t>Comte</w:t>
    </w:r>
    <w:proofErr w:type="spellEnd"/>
  </w:p>
  <w:p w:rsidR="00C11237" w:rsidRPr="00C11237" w:rsidRDefault="003F38C1" w:rsidP="00C11237">
    <w:pPr>
      <w:jc w:val="center"/>
      <w:rPr>
        <w:rFonts w:ascii="Calisto MT" w:hAnsi="Calisto MT"/>
        <w:i/>
        <w:iCs/>
        <w:spacing w:val="-10"/>
      </w:rPr>
    </w:pPr>
    <w:r w:rsidRPr="00C11237">
      <w:rPr>
        <w:rFonts w:ascii="Calisto MT" w:hAnsi="Calisto MT"/>
        <w:i/>
        <w:iCs/>
        <w:spacing w:val="-10"/>
      </w:rPr>
      <w:t>Ente gestore Parco naturale regionale di Porto Conte e Area marina protetta Capo Caccia –Isola Piana</w:t>
    </w:r>
  </w:p>
  <w:p w:rsidR="0072233F" w:rsidRPr="003D22D1" w:rsidRDefault="00761EBA" w:rsidP="00D92A8F">
    <w:pPr>
      <w:jc w:val="center"/>
      <w:rPr>
        <w:rFonts w:ascii="Calisto MT" w:hAnsi="Calisto MT"/>
        <w:i/>
        <w:iCs/>
        <w:spacing w:val="-10"/>
        <w:sz w:val="16"/>
        <w:szCs w:val="16"/>
      </w:rPr>
    </w:pPr>
    <w:r w:rsidRPr="003D22D1">
      <w:rPr>
        <w:rFonts w:ascii="Calisto MT" w:hAnsi="Calisto MT"/>
        <w:i/>
        <w:iCs/>
        <w:spacing w:val="-10"/>
        <w:sz w:val="16"/>
        <w:szCs w:val="16"/>
      </w:rPr>
      <w:t xml:space="preserve">Ente gestor </w:t>
    </w:r>
    <w:proofErr w:type="spellStart"/>
    <w:r w:rsidRPr="003D22D1">
      <w:rPr>
        <w:rFonts w:ascii="Calisto MT" w:hAnsi="Calisto MT"/>
        <w:i/>
        <w:iCs/>
        <w:spacing w:val="-10"/>
        <w:sz w:val="16"/>
        <w:szCs w:val="16"/>
      </w:rPr>
      <w:t>Parc</w:t>
    </w:r>
    <w:proofErr w:type="spellEnd"/>
    <w:r w:rsidRPr="003D22D1">
      <w:rPr>
        <w:rFonts w:ascii="Calisto MT" w:hAnsi="Calisto MT"/>
        <w:i/>
        <w:iCs/>
        <w:spacing w:val="-10"/>
        <w:sz w:val="16"/>
        <w:szCs w:val="16"/>
      </w:rPr>
      <w:t xml:space="preserve"> </w:t>
    </w:r>
    <w:proofErr w:type="spellStart"/>
    <w:r w:rsidRPr="003D22D1">
      <w:rPr>
        <w:rFonts w:ascii="Calisto MT" w:hAnsi="Calisto MT"/>
        <w:i/>
        <w:iCs/>
        <w:spacing w:val="-10"/>
        <w:sz w:val="16"/>
        <w:szCs w:val="16"/>
      </w:rPr>
      <w:t>natural</w:t>
    </w:r>
    <w:proofErr w:type="spellEnd"/>
    <w:r w:rsidRPr="003D22D1">
      <w:rPr>
        <w:rFonts w:ascii="Calisto MT" w:hAnsi="Calisto MT"/>
        <w:i/>
        <w:iCs/>
        <w:spacing w:val="-10"/>
        <w:sz w:val="16"/>
        <w:szCs w:val="16"/>
      </w:rPr>
      <w:t xml:space="preserve"> </w:t>
    </w:r>
    <w:proofErr w:type="spellStart"/>
    <w:r w:rsidRPr="003D22D1">
      <w:rPr>
        <w:rFonts w:ascii="Calisto MT" w:hAnsi="Calisto MT"/>
        <w:i/>
        <w:iCs/>
        <w:spacing w:val="-10"/>
        <w:sz w:val="16"/>
        <w:szCs w:val="16"/>
      </w:rPr>
      <w:t>regional</w:t>
    </w:r>
    <w:proofErr w:type="spellEnd"/>
    <w:r w:rsidRPr="003D22D1">
      <w:rPr>
        <w:rFonts w:ascii="Calisto MT" w:hAnsi="Calisto MT"/>
        <w:i/>
        <w:iCs/>
        <w:spacing w:val="-10"/>
        <w:sz w:val="16"/>
        <w:szCs w:val="16"/>
      </w:rPr>
      <w:t xml:space="preserve"> de Port </w:t>
    </w:r>
    <w:proofErr w:type="spellStart"/>
    <w:r w:rsidRPr="003D22D1">
      <w:rPr>
        <w:rFonts w:ascii="Calisto MT" w:hAnsi="Calisto MT"/>
        <w:i/>
        <w:iCs/>
        <w:spacing w:val="-10"/>
        <w:sz w:val="16"/>
        <w:szCs w:val="16"/>
      </w:rPr>
      <w:t>Comte</w:t>
    </w:r>
    <w:proofErr w:type="spellEnd"/>
    <w:r w:rsidRPr="003D22D1">
      <w:rPr>
        <w:rFonts w:ascii="Calisto MT" w:hAnsi="Calisto MT"/>
        <w:i/>
        <w:iCs/>
        <w:spacing w:val="-10"/>
        <w:sz w:val="16"/>
        <w:szCs w:val="16"/>
      </w:rPr>
      <w:t xml:space="preserve"> i </w:t>
    </w:r>
    <w:proofErr w:type="spellStart"/>
    <w:r w:rsidRPr="003D22D1">
      <w:rPr>
        <w:rFonts w:ascii="Calisto MT" w:hAnsi="Calisto MT"/>
        <w:i/>
        <w:iCs/>
        <w:spacing w:val="-10"/>
        <w:sz w:val="16"/>
        <w:szCs w:val="16"/>
      </w:rPr>
      <w:t>Àrea</w:t>
    </w:r>
    <w:proofErr w:type="spellEnd"/>
    <w:r w:rsidRPr="003D22D1">
      <w:rPr>
        <w:rFonts w:ascii="Calisto MT" w:hAnsi="Calisto MT"/>
        <w:i/>
        <w:iCs/>
        <w:spacing w:val="-10"/>
        <w:sz w:val="16"/>
        <w:szCs w:val="16"/>
      </w:rPr>
      <w:t xml:space="preserve"> marina </w:t>
    </w:r>
    <w:proofErr w:type="spellStart"/>
    <w:r w:rsidRPr="003D22D1">
      <w:rPr>
        <w:rFonts w:ascii="Calisto MT" w:hAnsi="Calisto MT"/>
        <w:i/>
        <w:iCs/>
        <w:spacing w:val="-10"/>
        <w:sz w:val="16"/>
        <w:szCs w:val="16"/>
      </w:rPr>
      <w:t>protegida</w:t>
    </w:r>
    <w:proofErr w:type="spellEnd"/>
    <w:r w:rsidRPr="003D22D1">
      <w:rPr>
        <w:rFonts w:ascii="Calisto MT" w:hAnsi="Calisto MT"/>
        <w:i/>
        <w:iCs/>
        <w:spacing w:val="-10"/>
        <w:sz w:val="16"/>
        <w:szCs w:val="16"/>
      </w:rPr>
      <w:t xml:space="preserve"> Cap de </w:t>
    </w:r>
    <w:proofErr w:type="spellStart"/>
    <w:r w:rsidRPr="003D22D1">
      <w:rPr>
        <w:rFonts w:ascii="Calisto MT" w:hAnsi="Calisto MT"/>
        <w:i/>
        <w:iCs/>
        <w:spacing w:val="-10"/>
        <w:sz w:val="16"/>
        <w:szCs w:val="16"/>
      </w:rPr>
      <w:t>Caça</w:t>
    </w:r>
    <w:proofErr w:type="spellEnd"/>
    <w:r w:rsidRPr="003D22D1">
      <w:rPr>
        <w:rFonts w:ascii="Calisto MT" w:hAnsi="Calisto MT"/>
        <w:i/>
        <w:iCs/>
        <w:spacing w:val="-10"/>
        <w:sz w:val="16"/>
        <w:szCs w:val="16"/>
      </w:rPr>
      <w:t xml:space="preserve"> - </w:t>
    </w:r>
    <w:proofErr w:type="spellStart"/>
    <w:r w:rsidRPr="003D22D1">
      <w:rPr>
        <w:rFonts w:ascii="Calisto MT" w:hAnsi="Calisto MT"/>
        <w:i/>
        <w:iCs/>
        <w:spacing w:val="-10"/>
        <w:sz w:val="16"/>
        <w:szCs w:val="16"/>
      </w:rPr>
      <w:t>Ísola</w:t>
    </w:r>
    <w:proofErr w:type="spellEnd"/>
    <w:r w:rsidRPr="003D22D1">
      <w:rPr>
        <w:rFonts w:ascii="Calisto MT" w:hAnsi="Calisto MT"/>
        <w:i/>
        <w:iCs/>
        <w:spacing w:val="-10"/>
        <w:sz w:val="16"/>
        <w:szCs w:val="16"/>
      </w:rPr>
      <w:t xml:space="preserve"> Plana</w:t>
    </w:r>
    <w:r w:rsidR="003F38C1" w:rsidRPr="003D22D1">
      <w:rPr>
        <w:rFonts w:ascii="Calisto MT" w:hAnsi="Calisto MT"/>
        <w:i/>
        <w:iCs/>
        <w:spacing w:val="-10"/>
        <w:sz w:val="16"/>
        <w:szCs w:val="16"/>
      </w:rPr>
      <w:t xml:space="preserve">                            </w:t>
    </w:r>
  </w:p>
  <w:p w:rsidR="0072233F" w:rsidRPr="003D22D1" w:rsidRDefault="00F751AF" w:rsidP="00464737">
    <w:pPr>
      <w:pBdr>
        <w:bottom w:val="single" w:sz="4" w:space="1" w:color="auto"/>
      </w:pBdr>
      <w:rPr>
        <w:rFonts w:ascii="Arial" w:hAnsi="Arial" w:cs="Arial"/>
        <w:sz w:val="16"/>
        <w:szCs w:val="16"/>
      </w:rPr>
    </w:pPr>
  </w:p>
  <w:p w:rsidR="008D3469" w:rsidRDefault="003F38C1">
    <w:pPr>
      <w:pStyle w:val="Intestazione"/>
      <w:rPr>
        <w:rFonts w:ascii="Arial Narrow" w:hAnsi="Arial Narrow"/>
        <w:i/>
        <w:sz w:val="18"/>
        <w:szCs w:val="18"/>
      </w:rPr>
    </w:pPr>
    <w:r>
      <w:rPr>
        <w:rFonts w:ascii="Arial Narrow" w:hAnsi="Arial Narrow"/>
        <w:i/>
        <w:sz w:val="18"/>
        <w:szCs w:val="18"/>
      </w:rPr>
      <w:t xml:space="preserve">            </w:t>
    </w:r>
  </w:p>
  <w:p w:rsidR="005F3A12" w:rsidRDefault="003F38C1">
    <w:pPr>
      <w:pStyle w:val="Intestazione"/>
      <w:rPr>
        <w:rFonts w:ascii="Arial Narrow" w:hAnsi="Arial Narrow"/>
        <w:i/>
        <w:sz w:val="18"/>
        <w:szCs w:val="18"/>
      </w:rPr>
    </w:pPr>
    <w:r>
      <w:rPr>
        <w:rFonts w:ascii="Arial Narrow" w:hAnsi="Arial Narrow"/>
        <w:i/>
        <w:sz w:val="18"/>
        <w:szCs w:val="18"/>
      </w:rPr>
      <w:t>Il Direttore</w:t>
    </w:r>
    <w:r w:rsidR="00761EBA">
      <w:rPr>
        <w:rFonts w:ascii="Arial Narrow" w:hAnsi="Arial Narrow"/>
        <w:i/>
        <w:sz w:val="18"/>
        <w:szCs w:val="18"/>
      </w:rPr>
      <w:br/>
    </w:r>
    <w:r w:rsidR="00761EBA" w:rsidRPr="003D22D1">
      <w:rPr>
        <w:rFonts w:ascii="Arial Narrow" w:hAnsi="Arial Narrow"/>
        <w:i/>
        <w:sz w:val="18"/>
        <w:szCs w:val="18"/>
      </w:rPr>
      <w:t xml:space="preserve">Lo </w:t>
    </w:r>
    <w:proofErr w:type="spellStart"/>
    <w:r w:rsidR="00761EBA" w:rsidRPr="003D22D1">
      <w:rPr>
        <w:rFonts w:ascii="Arial Narrow" w:hAnsi="Arial Narrow"/>
        <w:i/>
        <w:sz w:val="18"/>
        <w:szCs w:val="18"/>
      </w:rPr>
      <w:t>Director</w:t>
    </w:r>
    <w:proofErr w:type="spellEnd"/>
  </w:p>
  <w:p w:rsidR="009E67DB" w:rsidRDefault="009E67DB">
    <w:pPr>
      <w:pStyle w:val="Intestazione"/>
      <w:rPr>
        <w:rFonts w:ascii="Arial Narrow" w:hAnsi="Arial Narrow"/>
        <w:i/>
        <w:sz w:val="18"/>
        <w:szCs w:val="18"/>
      </w:rPr>
    </w:pPr>
  </w:p>
  <w:p w:rsidR="009E67DB" w:rsidRPr="003D22D1" w:rsidRDefault="009E67DB">
    <w:pPr>
      <w:pStyle w:val="Intestazione"/>
      <w:rPr>
        <w:rFonts w:ascii="Arial Narrow" w:hAnsi="Arial Narrow"/>
        <w:i/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5C7973"/>
    <w:multiLevelType w:val="hybridMultilevel"/>
    <w:tmpl w:val="FC46D144"/>
    <w:lvl w:ilvl="0" w:tplc="D73A643E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1B065BFB"/>
    <w:multiLevelType w:val="hybridMultilevel"/>
    <w:tmpl w:val="C518BDEC"/>
    <w:lvl w:ilvl="0" w:tplc="FC561936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1F886389"/>
    <w:multiLevelType w:val="hybridMultilevel"/>
    <w:tmpl w:val="9036D770"/>
    <w:lvl w:ilvl="0" w:tplc="FC561936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0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0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00005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00005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">
    <w:nsid w:val="31BE7FDA"/>
    <w:multiLevelType w:val="hybridMultilevel"/>
    <w:tmpl w:val="43C65B5A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A446FAF"/>
    <w:multiLevelType w:val="hybridMultilevel"/>
    <w:tmpl w:val="C79C51EA"/>
    <w:lvl w:ilvl="0" w:tplc="FC561936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0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0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0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0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>
    <w:nsid w:val="3C513583"/>
    <w:multiLevelType w:val="hybridMultilevel"/>
    <w:tmpl w:val="503EE01C"/>
    <w:lvl w:ilvl="0" w:tplc="D73A643E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3CB76D12"/>
    <w:multiLevelType w:val="hybridMultilevel"/>
    <w:tmpl w:val="4DE84534"/>
    <w:lvl w:ilvl="0" w:tplc="A4001EA8">
      <w:start w:val="1"/>
      <w:numFmt w:val="bullet"/>
      <w:lvlText w:val=""/>
      <w:lvlJc w:val="left"/>
      <w:pPr>
        <w:ind w:left="36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>
    <w:nsid w:val="61983F2C"/>
    <w:multiLevelType w:val="hybridMultilevel"/>
    <w:tmpl w:val="53566286"/>
    <w:lvl w:ilvl="0" w:tplc="D73A643E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3"/>
  </w:num>
  <w:num w:numId="3">
    <w:abstractNumId w:val="2"/>
  </w:num>
  <w:num w:numId="4">
    <w:abstractNumId w:val="1"/>
  </w:num>
  <w:num w:numId="5">
    <w:abstractNumId w:val="0"/>
  </w:num>
  <w:num w:numId="6">
    <w:abstractNumId w:val="5"/>
  </w:num>
  <w:num w:numId="7">
    <w:abstractNumId w:val="7"/>
  </w:num>
  <w:num w:numId="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/>
  <w:defaultTabStop w:val="708"/>
  <w:hyphenationZone w:val="283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46C78"/>
    <w:rsid w:val="00014284"/>
    <w:rsid w:val="00020446"/>
    <w:rsid w:val="00047013"/>
    <w:rsid w:val="00047630"/>
    <w:rsid w:val="000B276F"/>
    <w:rsid w:val="000C2401"/>
    <w:rsid w:val="000D20EA"/>
    <w:rsid w:val="00106583"/>
    <w:rsid w:val="00111058"/>
    <w:rsid w:val="0012073B"/>
    <w:rsid w:val="00131637"/>
    <w:rsid w:val="0015168D"/>
    <w:rsid w:val="001647F0"/>
    <w:rsid w:val="0018208A"/>
    <w:rsid w:val="001A107A"/>
    <w:rsid w:val="001C534D"/>
    <w:rsid w:val="001C6FE7"/>
    <w:rsid w:val="001F5DFA"/>
    <w:rsid w:val="00204CF7"/>
    <w:rsid w:val="00205481"/>
    <w:rsid w:val="00214F9F"/>
    <w:rsid w:val="0023214C"/>
    <w:rsid w:val="00237100"/>
    <w:rsid w:val="00255165"/>
    <w:rsid w:val="00270ED0"/>
    <w:rsid w:val="002829D5"/>
    <w:rsid w:val="002B387E"/>
    <w:rsid w:val="002E02A3"/>
    <w:rsid w:val="002F0C15"/>
    <w:rsid w:val="0030067D"/>
    <w:rsid w:val="00327A12"/>
    <w:rsid w:val="003579E9"/>
    <w:rsid w:val="00367EBA"/>
    <w:rsid w:val="00386CC4"/>
    <w:rsid w:val="003A050C"/>
    <w:rsid w:val="003B6237"/>
    <w:rsid w:val="003C4463"/>
    <w:rsid w:val="003C66C2"/>
    <w:rsid w:val="003D22D1"/>
    <w:rsid w:val="003E3199"/>
    <w:rsid w:val="003F38C1"/>
    <w:rsid w:val="00404BC7"/>
    <w:rsid w:val="00412ED9"/>
    <w:rsid w:val="00441ACA"/>
    <w:rsid w:val="00446C78"/>
    <w:rsid w:val="004B099A"/>
    <w:rsid w:val="004B2870"/>
    <w:rsid w:val="004B60F2"/>
    <w:rsid w:val="004C287E"/>
    <w:rsid w:val="004D43EC"/>
    <w:rsid w:val="004D797A"/>
    <w:rsid w:val="004F3E69"/>
    <w:rsid w:val="004F5F47"/>
    <w:rsid w:val="00511F25"/>
    <w:rsid w:val="0053445B"/>
    <w:rsid w:val="005670EE"/>
    <w:rsid w:val="005C77E7"/>
    <w:rsid w:val="005D0557"/>
    <w:rsid w:val="005E55D7"/>
    <w:rsid w:val="005F2666"/>
    <w:rsid w:val="005F2CBC"/>
    <w:rsid w:val="006032CE"/>
    <w:rsid w:val="00623E1F"/>
    <w:rsid w:val="00630690"/>
    <w:rsid w:val="00641285"/>
    <w:rsid w:val="0064242B"/>
    <w:rsid w:val="00681D71"/>
    <w:rsid w:val="00683080"/>
    <w:rsid w:val="006A15FF"/>
    <w:rsid w:val="006B69FA"/>
    <w:rsid w:val="006C2C4E"/>
    <w:rsid w:val="006E779A"/>
    <w:rsid w:val="006F5808"/>
    <w:rsid w:val="00703CAA"/>
    <w:rsid w:val="0074295E"/>
    <w:rsid w:val="00745989"/>
    <w:rsid w:val="00761EBA"/>
    <w:rsid w:val="007D1E5D"/>
    <w:rsid w:val="007D7871"/>
    <w:rsid w:val="007E6D7E"/>
    <w:rsid w:val="008063B1"/>
    <w:rsid w:val="00877D18"/>
    <w:rsid w:val="00880EBC"/>
    <w:rsid w:val="008813CC"/>
    <w:rsid w:val="008874D7"/>
    <w:rsid w:val="00894E11"/>
    <w:rsid w:val="008D32FF"/>
    <w:rsid w:val="008E648C"/>
    <w:rsid w:val="00954C47"/>
    <w:rsid w:val="009809FD"/>
    <w:rsid w:val="009A249D"/>
    <w:rsid w:val="009A6487"/>
    <w:rsid w:val="009B1C4A"/>
    <w:rsid w:val="009C200C"/>
    <w:rsid w:val="009D16D9"/>
    <w:rsid w:val="009E087C"/>
    <w:rsid w:val="009E67DB"/>
    <w:rsid w:val="00A10206"/>
    <w:rsid w:val="00A14A96"/>
    <w:rsid w:val="00A57534"/>
    <w:rsid w:val="00A81F24"/>
    <w:rsid w:val="00A97AD9"/>
    <w:rsid w:val="00AE438B"/>
    <w:rsid w:val="00B056B2"/>
    <w:rsid w:val="00B33A3B"/>
    <w:rsid w:val="00B372D3"/>
    <w:rsid w:val="00B41D2C"/>
    <w:rsid w:val="00B92294"/>
    <w:rsid w:val="00B9337A"/>
    <w:rsid w:val="00BA78DE"/>
    <w:rsid w:val="00BC1E16"/>
    <w:rsid w:val="00BC6C71"/>
    <w:rsid w:val="00C006A2"/>
    <w:rsid w:val="00C0656E"/>
    <w:rsid w:val="00C23EEE"/>
    <w:rsid w:val="00C31961"/>
    <w:rsid w:val="00C412DE"/>
    <w:rsid w:val="00C46DD2"/>
    <w:rsid w:val="00C4745A"/>
    <w:rsid w:val="00C65E1E"/>
    <w:rsid w:val="00C67AB9"/>
    <w:rsid w:val="00C9154A"/>
    <w:rsid w:val="00CA51C4"/>
    <w:rsid w:val="00CA7F83"/>
    <w:rsid w:val="00CD625E"/>
    <w:rsid w:val="00D1188C"/>
    <w:rsid w:val="00D11AC8"/>
    <w:rsid w:val="00D1321D"/>
    <w:rsid w:val="00D179FA"/>
    <w:rsid w:val="00D8776B"/>
    <w:rsid w:val="00DC07B7"/>
    <w:rsid w:val="00DE2AC2"/>
    <w:rsid w:val="00E16E65"/>
    <w:rsid w:val="00E1707F"/>
    <w:rsid w:val="00E316FD"/>
    <w:rsid w:val="00E40290"/>
    <w:rsid w:val="00E437A5"/>
    <w:rsid w:val="00E5217D"/>
    <w:rsid w:val="00E770AD"/>
    <w:rsid w:val="00E8099C"/>
    <w:rsid w:val="00E822FA"/>
    <w:rsid w:val="00E84300"/>
    <w:rsid w:val="00E94EE5"/>
    <w:rsid w:val="00EB6D63"/>
    <w:rsid w:val="00EB72CB"/>
    <w:rsid w:val="00EC4226"/>
    <w:rsid w:val="00EC55E3"/>
    <w:rsid w:val="00EC6279"/>
    <w:rsid w:val="00ED126D"/>
    <w:rsid w:val="00EE50CF"/>
    <w:rsid w:val="00EE6DB3"/>
    <w:rsid w:val="00F145E6"/>
    <w:rsid w:val="00F34347"/>
    <w:rsid w:val="00F35D18"/>
    <w:rsid w:val="00F57398"/>
    <w:rsid w:val="00F65B93"/>
    <w:rsid w:val="00F676E2"/>
    <w:rsid w:val="00F751AF"/>
    <w:rsid w:val="00F82F67"/>
    <w:rsid w:val="00F97C99"/>
    <w:rsid w:val="00FC6289"/>
    <w:rsid w:val="00FD4368"/>
    <w:rsid w:val="00FE1CCF"/>
    <w:rsid w:val="00FE4B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446C7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it-IT"/>
    </w:rPr>
  </w:style>
  <w:style w:type="paragraph" w:styleId="Titolo1">
    <w:name w:val="heading 1"/>
    <w:basedOn w:val="Normale"/>
    <w:next w:val="Normale"/>
    <w:link w:val="Titolo1Carattere"/>
    <w:uiPriority w:val="9"/>
    <w:qFormat/>
    <w:rsid w:val="00367EBA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styleId="Collegamentoipertestuale">
    <w:name w:val="Hyperlink"/>
    <w:rsid w:val="00446C78"/>
    <w:rPr>
      <w:color w:val="0000FF"/>
      <w:u w:val="single"/>
    </w:rPr>
  </w:style>
  <w:style w:type="paragraph" w:styleId="Intestazione">
    <w:name w:val="header"/>
    <w:basedOn w:val="Normale"/>
    <w:link w:val="IntestazioneCarattere"/>
    <w:rsid w:val="00446C78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rsid w:val="00446C78"/>
    <w:rPr>
      <w:rFonts w:ascii="Times New Roman" w:eastAsia="Times New Roman" w:hAnsi="Times New Roman" w:cs="Times New Roman"/>
      <w:sz w:val="20"/>
      <w:szCs w:val="20"/>
      <w:lang w:eastAsia="it-IT"/>
    </w:rPr>
  </w:style>
  <w:style w:type="paragraph" w:styleId="Pidipagina">
    <w:name w:val="footer"/>
    <w:basedOn w:val="Normale"/>
    <w:link w:val="PidipaginaCarattere"/>
    <w:rsid w:val="00446C78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rsid w:val="00446C78"/>
    <w:rPr>
      <w:rFonts w:ascii="Times New Roman" w:eastAsia="Times New Roman" w:hAnsi="Times New Roman" w:cs="Times New Roman"/>
      <w:sz w:val="20"/>
      <w:szCs w:val="20"/>
      <w:lang w:eastAsia="it-IT"/>
    </w:rPr>
  </w:style>
  <w:style w:type="paragraph" w:styleId="NormaleWeb">
    <w:name w:val="Normal (Web)"/>
    <w:basedOn w:val="Normale"/>
    <w:uiPriority w:val="99"/>
    <w:unhideWhenUsed/>
    <w:rsid w:val="001A107A"/>
    <w:pPr>
      <w:spacing w:before="100" w:beforeAutospacing="1" w:after="142" w:line="276" w:lineRule="auto"/>
    </w:pPr>
    <w:rPr>
      <w:sz w:val="24"/>
      <w:szCs w:val="24"/>
    </w:rPr>
  </w:style>
  <w:style w:type="paragraph" w:customStyle="1" w:styleId="Default">
    <w:name w:val="Default"/>
    <w:rsid w:val="004F5F47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val="en-NZ" w:eastAsia="en-NZ"/>
    </w:rPr>
  </w:style>
  <w:style w:type="character" w:customStyle="1" w:styleId="Titolo1Carattere">
    <w:name w:val="Titolo 1 Carattere"/>
    <w:basedOn w:val="Carpredefinitoparagrafo"/>
    <w:link w:val="Titolo1"/>
    <w:uiPriority w:val="9"/>
    <w:rsid w:val="00367EB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it-IT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FD4368"/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FD4368"/>
    <w:rPr>
      <w:rFonts w:ascii="Tahoma" w:eastAsia="Times New Roman" w:hAnsi="Tahoma" w:cs="Tahoma"/>
      <w:sz w:val="16"/>
      <w:szCs w:val="16"/>
      <w:lang w:eastAsia="it-IT"/>
    </w:rPr>
  </w:style>
  <w:style w:type="paragraph" w:styleId="Paragrafoelenco">
    <w:name w:val="List Paragraph"/>
    <w:basedOn w:val="Normale"/>
    <w:uiPriority w:val="34"/>
    <w:qFormat/>
    <w:rsid w:val="006E779A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446C7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it-IT"/>
    </w:rPr>
  </w:style>
  <w:style w:type="paragraph" w:styleId="Titolo1">
    <w:name w:val="heading 1"/>
    <w:basedOn w:val="Normale"/>
    <w:next w:val="Normale"/>
    <w:link w:val="Titolo1Carattere"/>
    <w:uiPriority w:val="9"/>
    <w:qFormat/>
    <w:rsid w:val="00367EBA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styleId="Collegamentoipertestuale">
    <w:name w:val="Hyperlink"/>
    <w:rsid w:val="00446C78"/>
    <w:rPr>
      <w:color w:val="0000FF"/>
      <w:u w:val="single"/>
    </w:rPr>
  </w:style>
  <w:style w:type="paragraph" w:styleId="Intestazione">
    <w:name w:val="header"/>
    <w:basedOn w:val="Normale"/>
    <w:link w:val="IntestazioneCarattere"/>
    <w:rsid w:val="00446C78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rsid w:val="00446C78"/>
    <w:rPr>
      <w:rFonts w:ascii="Times New Roman" w:eastAsia="Times New Roman" w:hAnsi="Times New Roman" w:cs="Times New Roman"/>
      <w:sz w:val="20"/>
      <w:szCs w:val="20"/>
      <w:lang w:eastAsia="it-IT"/>
    </w:rPr>
  </w:style>
  <w:style w:type="paragraph" w:styleId="Pidipagina">
    <w:name w:val="footer"/>
    <w:basedOn w:val="Normale"/>
    <w:link w:val="PidipaginaCarattere"/>
    <w:rsid w:val="00446C78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rsid w:val="00446C78"/>
    <w:rPr>
      <w:rFonts w:ascii="Times New Roman" w:eastAsia="Times New Roman" w:hAnsi="Times New Roman" w:cs="Times New Roman"/>
      <w:sz w:val="20"/>
      <w:szCs w:val="20"/>
      <w:lang w:eastAsia="it-IT"/>
    </w:rPr>
  </w:style>
  <w:style w:type="paragraph" w:styleId="NormaleWeb">
    <w:name w:val="Normal (Web)"/>
    <w:basedOn w:val="Normale"/>
    <w:uiPriority w:val="99"/>
    <w:unhideWhenUsed/>
    <w:rsid w:val="001A107A"/>
    <w:pPr>
      <w:spacing w:before="100" w:beforeAutospacing="1" w:after="142" w:line="276" w:lineRule="auto"/>
    </w:pPr>
    <w:rPr>
      <w:sz w:val="24"/>
      <w:szCs w:val="24"/>
    </w:rPr>
  </w:style>
  <w:style w:type="paragraph" w:customStyle="1" w:styleId="Default">
    <w:name w:val="Default"/>
    <w:rsid w:val="004F5F47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val="en-NZ" w:eastAsia="en-NZ"/>
    </w:rPr>
  </w:style>
  <w:style w:type="character" w:customStyle="1" w:styleId="Titolo1Carattere">
    <w:name w:val="Titolo 1 Carattere"/>
    <w:basedOn w:val="Carpredefinitoparagrafo"/>
    <w:link w:val="Titolo1"/>
    <w:uiPriority w:val="9"/>
    <w:rsid w:val="00367EB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it-IT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FD4368"/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FD4368"/>
    <w:rPr>
      <w:rFonts w:ascii="Tahoma" w:eastAsia="Times New Roman" w:hAnsi="Tahoma" w:cs="Tahoma"/>
      <w:sz w:val="16"/>
      <w:szCs w:val="16"/>
      <w:lang w:eastAsia="it-IT"/>
    </w:rPr>
  </w:style>
  <w:style w:type="paragraph" w:styleId="Paragrafoelenco">
    <w:name w:val="List Paragraph"/>
    <w:basedOn w:val="Normale"/>
    <w:uiPriority w:val="34"/>
    <w:qFormat/>
    <w:rsid w:val="006E779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28897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871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5.jpeg"/><Relationship Id="rId2" Type="http://schemas.openxmlformats.org/officeDocument/2006/relationships/hyperlink" Target="mailto:info@ampcapocaccia.it" TargetMode="External"/><Relationship Id="rId1" Type="http://schemas.openxmlformats.org/officeDocument/2006/relationships/hyperlink" Target="mailto:parcodiportoconte@pec.it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791</Words>
  <Characters>4512</Characters>
  <Application>Microsoft Office Word</Application>
  <DocSecurity>0</DocSecurity>
  <Lines>37</Lines>
  <Paragraphs>10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Carla Valentino</dc:creator>
  <cp:lastModifiedBy>Sergio Ortu</cp:lastModifiedBy>
  <cp:revision>2</cp:revision>
  <dcterms:created xsi:type="dcterms:W3CDTF">2026-04-09T14:24:00Z</dcterms:created>
  <dcterms:modified xsi:type="dcterms:W3CDTF">2026-04-09T14:24:00Z</dcterms:modified>
</cp:coreProperties>
</file>